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05CEC">
      <w:pPr>
        <w:pStyle w:val="4"/>
        <w:jc w:val="left"/>
      </w:pPr>
      <w:r>
        <w:rPr>
          <w:rFonts w:ascii="宋体" w:hAnsi="宋体" w:eastAsia="宋体" w:cs="宋体"/>
          <w:b/>
          <w:sz w:val="24"/>
        </w:rPr>
        <w:t>合同包1</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0"/>
        <w:gridCol w:w="1140"/>
        <w:gridCol w:w="5400"/>
        <w:gridCol w:w="1020"/>
      </w:tblGrid>
      <w:tr w14:paraId="1F9CE2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4F7720">
            <w:pPr>
              <w:pStyle w:val="4"/>
              <w:jc w:val="center"/>
            </w:pPr>
            <w:r>
              <w:rPr>
                <w:rFonts w:ascii="宋体" w:hAnsi="宋体" w:eastAsia="宋体" w:cs="宋体"/>
                <w:b/>
                <w:color w:val="000000"/>
                <w:sz w:val="24"/>
              </w:rPr>
              <w:t>序号</w:t>
            </w:r>
          </w:p>
        </w:tc>
        <w:tc>
          <w:tcPr>
            <w:tcW w:w="11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4D52B5">
            <w:pPr>
              <w:pStyle w:val="4"/>
              <w:jc w:val="center"/>
            </w:pPr>
            <w:r>
              <w:rPr>
                <w:rFonts w:ascii="宋体" w:hAnsi="宋体" w:eastAsia="宋体" w:cs="宋体"/>
                <w:b/>
                <w:color w:val="000000"/>
                <w:sz w:val="24"/>
              </w:rPr>
              <w:t>设备名称</w:t>
            </w:r>
          </w:p>
        </w:tc>
        <w:tc>
          <w:tcPr>
            <w:tcW w:w="54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EB6B4B">
            <w:pPr>
              <w:pStyle w:val="4"/>
              <w:jc w:val="center"/>
            </w:pPr>
            <w:r>
              <w:rPr>
                <w:rFonts w:ascii="宋体" w:hAnsi="宋体" w:eastAsia="宋体" w:cs="宋体"/>
                <w:b/>
                <w:color w:val="000000"/>
                <w:sz w:val="24"/>
              </w:rPr>
              <w:t>技术参数</w:t>
            </w:r>
          </w:p>
        </w:tc>
        <w:tc>
          <w:tcPr>
            <w:tcW w:w="10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4A9D4C">
            <w:pPr>
              <w:pStyle w:val="4"/>
              <w:jc w:val="left"/>
            </w:pPr>
            <w:r>
              <w:rPr>
                <w:rFonts w:ascii="宋体" w:hAnsi="宋体" w:eastAsia="宋体" w:cs="宋体"/>
                <w:color w:val="000000"/>
                <w:sz w:val="24"/>
              </w:rPr>
              <w:t>数量</w:t>
            </w:r>
          </w:p>
        </w:tc>
      </w:tr>
      <w:tr w14:paraId="60FADC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FA184">
            <w:pPr>
              <w:pStyle w:val="4"/>
              <w:jc w:val="center"/>
            </w:pPr>
            <w:r>
              <w:rPr>
                <w:rFonts w:ascii="宋体" w:hAnsi="宋体" w:eastAsia="宋体" w:cs="宋体"/>
                <w:color w:val="000000"/>
                <w:sz w:val="24"/>
              </w:rPr>
              <w:t>1</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87CE80">
            <w:pPr>
              <w:pStyle w:val="4"/>
              <w:jc w:val="both"/>
            </w:pPr>
            <w:r>
              <w:rPr>
                <w:rFonts w:ascii="宋体" w:hAnsi="宋体" w:eastAsia="宋体" w:cs="宋体"/>
                <w:color w:val="000000"/>
                <w:sz w:val="24"/>
              </w:rPr>
              <w:t>在线提取检验设备</w:t>
            </w:r>
          </w:p>
        </w:tc>
        <w:tc>
          <w:tcPr>
            <w:tcW w:w="5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DBC713">
            <w:pPr>
              <w:pStyle w:val="4"/>
              <w:jc w:val="left"/>
            </w:pPr>
            <w:r>
              <w:rPr>
                <w:rFonts w:ascii="宋体" w:hAnsi="宋体" w:eastAsia="宋体" w:cs="宋体"/>
                <w:color w:val="000000"/>
                <w:sz w:val="24"/>
              </w:rPr>
              <w:t>1.应支持采集Windows系统（最高支持Win11）、WinServer服务器、Linux服务器；</w:t>
            </w:r>
          </w:p>
          <w:p w14:paraId="37AD1501">
            <w:pPr>
              <w:pStyle w:val="4"/>
              <w:jc w:val="left"/>
            </w:pPr>
            <w:r>
              <w:rPr>
                <w:rFonts w:ascii="宋体" w:hAnsi="宋体" w:eastAsia="宋体" w:cs="宋体"/>
                <w:color w:val="000000"/>
                <w:sz w:val="24"/>
              </w:rPr>
              <w:t>2.应支持案件管理、人员管理、检材管理，卡片式展示和管理方式；</w:t>
            </w:r>
          </w:p>
          <w:p w14:paraId="76ECC7EA">
            <w:pPr>
              <w:pStyle w:val="4"/>
              <w:jc w:val="left"/>
            </w:pPr>
            <w:r>
              <w:rPr>
                <w:rFonts w:ascii="宋体" w:hAnsi="宋体" w:eastAsia="宋体" w:cs="宋体"/>
                <w:color w:val="000000"/>
                <w:sz w:val="24"/>
              </w:rPr>
              <w:t>3.应支持一案一策，可配置和预置策略管理，策略内容包含采集范围、核案项、核案线索；</w:t>
            </w:r>
          </w:p>
          <w:p w14:paraId="522920E3">
            <w:pPr>
              <w:pStyle w:val="4"/>
              <w:jc w:val="left"/>
            </w:pPr>
            <w:r>
              <w:rPr>
                <w:rFonts w:ascii="宋体" w:hAnsi="宋体" w:eastAsia="宋体" w:cs="宋体"/>
                <w:color w:val="000000"/>
                <w:sz w:val="24"/>
              </w:rPr>
              <w:t>4.应支持基本磁盘/动态磁盘多种文件系统格式的解析；</w:t>
            </w:r>
          </w:p>
          <w:p w14:paraId="514F53F5">
            <w:pPr>
              <w:pStyle w:val="4"/>
              <w:jc w:val="left"/>
            </w:pPr>
            <w:r>
              <w:rPr>
                <w:rFonts w:ascii="宋体" w:hAnsi="宋体" w:eastAsia="宋体" w:cs="宋体"/>
                <w:color w:val="000000"/>
                <w:sz w:val="24"/>
              </w:rPr>
              <w:t>5.应支持系统痕迹分析，包括USB设备使用记录、应用程序运行痕迹、最近访问记录、回收站删除记录、远程桌面、未分配簇中打印记录等；</w:t>
            </w:r>
          </w:p>
          <w:p w14:paraId="53326851">
            <w:pPr>
              <w:pStyle w:val="4"/>
              <w:jc w:val="left"/>
            </w:pPr>
            <w:r>
              <w:rPr>
                <w:rFonts w:ascii="宋体" w:hAnsi="宋体" w:eastAsia="宋体" w:cs="宋体"/>
                <w:color w:val="000000"/>
                <w:sz w:val="24"/>
              </w:rPr>
              <w:t>6.应支持上网记录分析；</w:t>
            </w:r>
          </w:p>
          <w:p w14:paraId="79A6A111">
            <w:pPr>
              <w:pStyle w:val="4"/>
              <w:jc w:val="left"/>
            </w:pPr>
            <w:r>
              <w:rPr>
                <w:rFonts w:ascii="宋体" w:hAnsi="宋体" w:eastAsia="宋体" w:cs="宋体"/>
                <w:color w:val="000000"/>
                <w:sz w:val="24"/>
              </w:rPr>
              <w:t>7.应支持即时通讯分析；</w:t>
            </w:r>
          </w:p>
          <w:p w14:paraId="60132AEC">
            <w:pPr>
              <w:pStyle w:val="4"/>
              <w:jc w:val="left"/>
            </w:pPr>
            <w:r>
              <w:rPr>
                <w:rFonts w:ascii="宋体" w:hAnsi="宋体" w:eastAsia="宋体" w:cs="宋体"/>
                <w:color w:val="000000"/>
                <w:sz w:val="24"/>
              </w:rPr>
              <w:t>8.应支持邮件分析，包括Foxmail、Outlook Express等客户端的邮件内容，并可恢复被删除的邮件信息；</w:t>
            </w:r>
          </w:p>
          <w:p w14:paraId="0AB8D7D1">
            <w:pPr>
              <w:pStyle w:val="4"/>
              <w:jc w:val="left"/>
            </w:pPr>
            <w:r>
              <w:rPr>
                <w:rFonts w:ascii="宋体" w:hAnsi="宋体" w:eastAsia="宋体" w:cs="宋体"/>
                <w:color w:val="000000"/>
                <w:sz w:val="24"/>
              </w:rPr>
              <w:t>9.应支持账号密码提取：包括Xshell、Xftp、RDP、Wlan、VNC、SecureCRT、Navicat、Foxmail、FileZilla、TeamViewer等；</w:t>
            </w:r>
          </w:p>
          <w:p w14:paraId="069C7020">
            <w:pPr>
              <w:pStyle w:val="4"/>
              <w:jc w:val="left"/>
            </w:pPr>
            <w:r>
              <w:rPr>
                <w:rFonts w:ascii="宋体" w:hAnsi="宋体" w:eastAsia="宋体" w:cs="宋体"/>
                <w:color w:val="000000"/>
                <w:sz w:val="24"/>
              </w:rPr>
              <w:t>10.应支持自动搜索最近使用文件:包含常规文件、办公文件、压缩包文件、最近脚本文件等；</w:t>
            </w:r>
          </w:p>
          <w:p w14:paraId="51A18D51">
            <w:pPr>
              <w:pStyle w:val="4"/>
              <w:jc w:val="left"/>
            </w:pPr>
            <w:r>
              <w:rPr>
                <w:rFonts w:ascii="宋体" w:hAnsi="宋体" w:eastAsia="宋体" w:cs="宋体"/>
                <w:color w:val="000000"/>
                <w:sz w:val="24"/>
              </w:rPr>
              <w:t>11.应支持文件内容搜索；支持关键文件导出；</w:t>
            </w:r>
          </w:p>
          <w:p w14:paraId="5D341C83">
            <w:pPr>
              <w:pStyle w:val="4"/>
              <w:jc w:val="left"/>
            </w:pPr>
            <w:r>
              <w:rPr>
                <w:rFonts w:ascii="宋体" w:hAnsi="宋体" w:eastAsia="宋体" w:cs="宋体"/>
                <w:color w:val="000000"/>
                <w:sz w:val="24"/>
              </w:rPr>
              <w:t>12.应支持手工截图；采集过程支持屏幕录像；</w:t>
            </w:r>
          </w:p>
          <w:p w14:paraId="0C3B51CF">
            <w:pPr>
              <w:pStyle w:val="4"/>
              <w:jc w:val="left"/>
            </w:pPr>
            <w:r>
              <w:rPr>
                <w:rFonts w:ascii="宋体" w:hAnsi="宋体" w:eastAsia="宋体" w:cs="宋体"/>
                <w:color w:val="000000"/>
                <w:sz w:val="24"/>
              </w:rPr>
              <w:t>13.哈希值计算：支持对内存镜像、数据采集、截屏录屏、导出文件等计算哈希值；</w:t>
            </w:r>
          </w:p>
          <w:p w14:paraId="52CD1BF9">
            <w:pPr>
              <w:pStyle w:val="4"/>
              <w:jc w:val="left"/>
            </w:pPr>
            <w:r>
              <w:rPr>
                <w:rFonts w:ascii="宋体" w:hAnsi="宋体" w:eastAsia="宋体" w:cs="宋体"/>
                <w:color w:val="000000"/>
                <w:sz w:val="24"/>
              </w:rPr>
              <w:t>14.应支持本机账号痕迹信息检测；</w:t>
            </w:r>
          </w:p>
          <w:p w14:paraId="653A74DE">
            <w:pPr>
              <w:pStyle w:val="4"/>
              <w:jc w:val="left"/>
            </w:pPr>
            <w:r>
              <w:rPr>
                <w:rFonts w:ascii="宋体" w:hAnsi="宋体" w:eastAsia="宋体" w:cs="宋体"/>
                <w:color w:val="000000"/>
                <w:sz w:val="24"/>
              </w:rPr>
              <w:t>15.应支持现场自动检测Mysql、SqlServer、PostgreSql、mongodb数据库版本信息、保存路径、数据库类型信息的获取；</w:t>
            </w:r>
          </w:p>
          <w:p w14:paraId="09F82B56">
            <w:pPr>
              <w:pStyle w:val="4"/>
              <w:jc w:val="left"/>
            </w:pPr>
            <w:r>
              <w:rPr>
                <w:rFonts w:ascii="宋体" w:hAnsi="宋体" w:eastAsia="宋体" w:cs="宋体"/>
                <w:color w:val="000000"/>
                <w:sz w:val="24"/>
              </w:rPr>
              <w:t>16.应支持现场自动检测Apache、Nginx、Tomcat以及IIS等网站信息的获取，包括网站服务器类型、网站的配置、网站目录等信息；</w:t>
            </w:r>
          </w:p>
          <w:p w14:paraId="31B1EDA7">
            <w:pPr>
              <w:pStyle w:val="4"/>
              <w:jc w:val="left"/>
            </w:pPr>
            <w:r>
              <w:rPr>
                <w:rFonts w:ascii="宋体" w:hAnsi="宋体" w:eastAsia="宋体" w:cs="宋体"/>
                <w:color w:val="000000"/>
                <w:sz w:val="24"/>
              </w:rPr>
              <w:t>17.支持自动搜索最近使用文件:包含常规文件、办公文件、压缩包文件、最近脚本文件等；</w:t>
            </w:r>
          </w:p>
          <w:p w14:paraId="7B350422">
            <w:pPr>
              <w:pStyle w:val="4"/>
              <w:jc w:val="left"/>
            </w:pPr>
            <w:r>
              <w:rPr>
                <w:rFonts w:ascii="宋体" w:hAnsi="宋体" w:eastAsia="宋体" w:cs="宋体"/>
                <w:color w:val="000000"/>
                <w:sz w:val="24"/>
              </w:rPr>
              <w:t>18.应支持关键文件自动导出: 网站文件、数据库文件、日志文件、配置文件、防火墙文件等；</w:t>
            </w:r>
          </w:p>
          <w:p w14:paraId="2EBFA01F">
            <w:pPr>
              <w:pStyle w:val="4"/>
              <w:jc w:val="left"/>
            </w:pPr>
            <w:r>
              <w:rPr>
                <w:rFonts w:ascii="宋体" w:hAnsi="宋体" w:eastAsia="宋体" w:cs="宋体"/>
                <w:color w:val="000000"/>
                <w:sz w:val="24"/>
              </w:rPr>
              <w:t>19.应支持服务器概览信息汇总: 网站数据库前后关联、操作历史记录、登录用户、服务器端口用途、定时任务等。</w:t>
            </w:r>
          </w:p>
        </w:tc>
        <w:tc>
          <w:tcPr>
            <w:tcW w:w="10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4018D">
            <w:pPr>
              <w:pStyle w:val="4"/>
              <w:ind w:left="420"/>
              <w:jc w:val="center"/>
            </w:pPr>
            <w:r>
              <w:rPr>
                <w:rFonts w:ascii="宋体" w:hAnsi="宋体" w:eastAsia="宋体" w:cs="宋体"/>
                <w:color w:val="000000"/>
                <w:sz w:val="24"/>
              </w:rPr>
              <w:t>1套</w:t>
            </w:r>
          </w:p>
        </w:tc>
      </w:tr>
      <w:tr w14:paraId="3BD38F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49672">
            <w:pPr>
              <w:pStyle w:val="4"/>
              <w:jc w:val="center"/>
            </w:pPr>
            <w:r>
              <w:rPr>
                <w:rFonts w:ascii="宋体" w:hAnsi="宋体" w:eastAsia="宋体" w:cs="宋体"/>
                <w:color w:val="000000"/>
                <w:sz w:val="24"/>
              </w:rPr>
              <w:t>2</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9D467B">
            <w:pPr>
              <w:pStyle w:val="4"/>
              <w:jc w:val="center"/>
            </w:pPr>
            <w:r>
              <w:rPr>
                <w:rFonts w:ascii="宋体" w:hAnsi="宋体" w:eastAsia="宋体" w:cs="宋体"/>
                <w:color w:val="000000"/>
                <w:sz w:val="24"/>
              </w:rPr>
              <w:t>APP和URL动静态解析软件</w:t>
            </w:r>
          </w:p>
          <w:p w14:paraId="2C2AACCA">
            <w:pPr>
              <w:pStyle w:val="4"/>
              <w:jc w:val="center"/>
            </w:pPr>
          </w:p>
        </w:tc>
        <w:tc>
          <w:tcPr>
            <w:tcW w:w="5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919902">
            <w:pPr>
              <w:pStyle w:val="4"/>
              <w:jc w:val="left"/>
            </w:pPr>
            <w:r>
              <w:rPr>
                <w:rFonts w:ascii="宋体" w:hAnsi="宋体" w:eastAsia="宋体" w:cs="宋体"/>
                <w:color w:val="000000"/>
                <w:sz w:val="24"/>
              </w:rPr>
              <w:t>1.应用模块集成Android和iOS真实手机运行环境；主控硬件配置采用嵌入式高性能低功耗64位6核处理器；</w:t>
            </w:r>
          </w:p>
          <w:p w14:paraId="1F00C2D9">
            <w:pPr>
              <w:pStyle w:val="4"/>
              <w:jc w:val="left"/>
            </w:pPr>
            <w:r>
              <w:rPr>
                <w:rFonts w:ascii="宋体" w:hAnsi="宋体" w:eastAsia="宋体" w:cs="宋体"/>
                <w:color w:val="000000"/>
                <w:sz w:val="24"/>
              </w:rPr>
              <w:t>2.应支持真实手机画面映射到取证操作界面的能力，用鼠标点击映射的手机画面，控制集成手机里APP真实操作，支持操作界面对真实手机的文本输入；</w:t>
            </w:r>
          </w:p>
          <w:p w14:paraId="7810C267">
            <w:pPr>
              <w:pStyle w:val="4"/>
              <w:jc w:val="left"/>
            </w:pPr>
            <w:r>
              <w:rPr>
                <w:rFonts w:ascii="宋体" w:hAnsi="宋体" w:eastAsia="宋体" w:cs="宋体"/>
                <w:color w:val="000000"/>
                <w:sz w:val="24"/>
              </w:rPr>
              <w:t>3.应支持导出APP测试记录的离线数据包，用于分发共享查看完整检测过程，支持BCP数据格式导出。支持一键导出检测报告，可选WORD、PDF格式；</w:t>
            </w:r>
            <w:r>
              <w:rPr>
                <w:rFonts w:ascii="宋体" w:hAnsi="宋体" w:eastAsia="宋体" w:cs="宋体"/>
                <w:b/>
                <w:color w:val="000000"/>
                <w:sz w:val="24"/>
              </w:rPr>
              <w:t>（需提供软件实际使用功能截图）</w:t>
            </w:r>
          </w:p>
          <w:p w14:paraId="1D82A0CC">
            <w:pPr>
              <w:pStyle w:val="4"/>
              <w:jc w:val="left"/>
            </w:pPr>
            <w:r>
              <w:rPr>
                <w:rFonts w:ascii="宋体" w:hAnsi="宋体" w:eastAsia="宋体" w:cs="宋体"/>
                <w:color w:val="000000"/>
                <w:sz w:val="24"/>
              </w:rPr>
              <w:t>4.应支持APP应用动态访问URL信息的自定义特征标签标注，并进行标红突出显示标签。集成Android真机监测沙箱，应支持接打电话、收发短信、在3G/4G、WIFI环境下的数据访问、安装/运行/卸载APP能力，支持应对APP对虚拟沙箱（虚拟机）的处置能力；</w:t>
            </w:r>
          </w:p>
          <w:p w14:paraId="43F3C60E">
            <w:pPr>
              <w:pStyle w:val="4"/>
              <w:jc w:val="left"/>
            </w:pPr>
            <w:r>
              <w:rPr>
                <w:rFonts w:ascii="宋体" w:hAnsi="宋体" w:eastAsia="宋体" w:cs="宋体"/>
                <w:color w:val="000000"/>
                <w:sz w:val="24"/>
              </w:rPr>
              <w:t>5.应支持手机APP权限的一键配置开关（自动允许、询问、拒绝），提高APP的检测效率；</w:t>
            </w:r>
          </w:p>
          <w:p w14:paraId="51468E3C">
            <w:pPr>
              <w:pStyle w:val="4"/>
              <w:jc w:val="left"/>
            </w:pPr>
            <w:r>
              <w:rPr>
                <w:rFonts w:ascii="宋体" w:hAnsi="宋体" w:eastAsia="宋体" w:cs="宋体"/>
                <w:color w:val="000000"/>
                <w:sz w:val="24"/>
              </w:rPr>
              <w:t>6.支持一键预制手机内置诱导信息，包括通讯录、通话记录、短信记录；</w:t>
            </w:r>
          </w:p>
          <w:p w14:paraId="5949F95B">
            <w:pPr>
              <w:pStyle w:val="4"/>
              <w:jc w:val="left"/>
            </w:pPr>
            <w:r>
              <w:rPr>
                <w:rFonts w:ascii="宋体" w:hAnsi="宋体" w:eastAsia="宋体" w:cs="宋体"/>
                <w:color w:val="000000"/>
                <w:sz w:val="24"/>
              </w:rPr>
              <w:t>7.应支持自动化批量APP的动态检测，每个APP分别输出检测报告，检测报告包括应用基本信息、静态解析信息、动态解析域名信息、第三方调证等信息；</w:t>
            </w:r>
            <w:r>
              <w:rPr>
                <w:rFonts w:ascii="宋体" w:hAnsi="宋体" w:eastAsia="宋体" w:cs="宋体"/>
                <w:b/>
                <w:color w:val="000000"/>
                <w:sz w:val="24"/>
              </w:rPr>
              <w:t>（需提供软件实际使用功能截图）</w:t>
            </w:r>
          </w:p>
          <w:p w14:paraId="52DD3A25">
            <w:pPr>
              <w:pStyle w:val="4"/>
              <w:jc w:val="left"/>
            </w:pPr>
            <w:r>
              <w:rPr>
                <w:rFonts w:ascii="宋体" w:hAnsi="宋体" w:eastAsia="宋体" w:cs="宋体"/>
                <w:color w:val="000000"/>
                <w:sz w:val="24"/>
              </w:rPr>
              <w:t>8.应支持APP应用进程监控自启动和关联启动，停止应用进程，显示启动应用进程的PID和进程信息；</w:t>
            </w:r>
            <w:r>
              <w:rPr>
                <w:rFonts w:ascii="宋体" w:hAnsi="宋体" w:eastAsia="宋体" w:cs="宋体"/>
                <w:b/>
                <w:color w:val="000000"/>
                <w:sz w:val="24"/>
              </w:rPr>
              <w:t>（需提供软件实际使用功能截图）</w:t>
            </w:r>
          </w:p>
          <w:p w14:paraId="04DCE42C">
            <w:pPr>
              <w:pStyle w:val="4"/>
              <w:jc w:val="left"/>
            </w:pPr>
            <w:r>
              <w:rPr>
                <w:rFonts w:ascii="宋体" w:hAnsi="宋体" w:eastAsia="宋体" w:cs="宋体"/>
                <w:color w:val="000000"/>
                <w:sz w:val="24"/>
              </w:rPr>
              <w:t>9.应集成IOS真机监测沙箱，支持接打电话、收发短信、在3G/4G、WIFI环境下的数据访问、安装/运行/卸载APP应用能力；</w:t>
            </w:r>
          </w:p>
          <w:p w14:paraId="20159B0D">
            <w:pPr>
              <w:pStyle w:val="4"/>
              <w:jc w:val="left"/>
            </w:pPr>
            <w:r>
              <w:rPr>
                <w:rFonts w:ascii="宋体" w:hAnsi="宋体" w:eastAsia="宋体" w:cs="宋体"/>
                <w:color w:val="000000"/>
                <w:sz w:val="24"/>
              </w:rPr>
              <w:t>10.应</w:t>
            </w:r>
            <w:r>
              <w:rPr>
                <w:rFonts w:ascii="宋体" w:hAnsi="宋体" w:eastAsia="宋体" w:cs="宋体"/>
                <w:sz w:val="24"/>
              </w:rPr>
              <w:t>支持IDFA、IDFV、通讯录、日历、提醒事项、传感器数据、运动数据、媒体和音乐、照片、获取定位、相机操作、录音操作、语音识别、TouchID/FaceID、获取WiFi信息等动态行为的采集；</w:t>
            </w:r>
            <w:r>
              <w:rPr>
                <w:rFonts w:ascii="宋体" w:hAnsi="宋体" w:eastAsia="宋体" w:cs="宋体"/>
                <w:b/>
                <w:color w:val="000000"/>
                <w:sz w:val="24"/>
              </w:rPr>
              <w:t>（需提供软件实际使用功能截图）</w:t>
            </w:r>
          </w:p>
          <w:p w14:paraId="396F2C0A">
            <w:pPr>
              <w:pStyle w:val="4"/>
              <w:jc w:val="left"/>
            </w:pPr>
            <w:r>
              <w:rPr>
                <w:rFonts w:ascii="宋体" w:hAnsi="宋体" w:eastAsia="宋体" w:cs="宋体"/>
                <w:color w:val="000000"/>
                <w:sz w:val="24"/>
              </w:rPr>
              <w:t>11.应</w:t>
            </w:r>
            <w:r>
              <w:rPr>
                <w:rFonts w:ascii="宋体" w:hAnsi="宋体" w:eastAsia="宋体" w:cs="宋体"/>
                <w:sz w:val="24"/>
              </w:rPr>
              <w:t>支持读写粘贴板、检查权限、蓝牙操作、授权弹窗、监听电话状态等动态行为的检测；</w:t>
            </w:r>
            <w:r>
              <w:rPr>
                <w:rFonts w:ascii="宋体" w:hAnsi="宋体" w:eastAsia="宋体" w:cs="宋体"/>
                <w:b/>
                <w:color w:val="000000"/>
                <w:sz w:val="24"/>
              </w:rPr>
              <w:t>（需提供软件实际使用功能截图）</w:t>
            </w:r>
          </w:p>
        </w:tc>
        <w:tc>
          <w:tcPr>
            <w:tcW w:w="10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5ABD8">
            <w:pPr>
              <w:pStyle w:val="4"/>
              <w:ind w:left="420"/>
              <w:jc w:val="center"/>
            </w:pPr>
            <w:r>
              <w:rPr>
                <w:rFonts w:ascii="宋体" w:hAnsi="宋体" w:eastAsia="宋体" w:cs="宋体"/>
                <w:color w:val="000000"/>
                <w:sz w:val="24"/>
              </w:rPr>
              <w:t>1套</w:t>
            </w:r>
          </w:p>
        </w:tc>
      </w:tr>
      <w:tr w14:paraId="11012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7F3F06">
            <w:pPr>
              <w:pStyle w:val="4"/>
              <w:jc w:val="center"/>
            </w:pPr>
            <w:r>
              <w:rPr>
                <w:rFonts w:ascii="宋体" w:hAnsi="宋体" w:eastAsia="宋体" w:cs="宋体"/>
                <w:color w:val="000000"/>
                <w:sz w:val="24"/>
              </w:rPr>
              <w:t>3</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2F1201">
            <w:pPr>
              <w:pStyle w:val="4"/>
              <w:jc w:val="center"/>
            </w:pPr>
            <w:r>
              <w:rPr>
                <w:rFonts w:ascii="宋体" w:hAnsi="宋体" w:eastAsia="宋体" w:cs="宋体"/>
                <w:color w:val="000000"/>
                <w:sz w:val="24"/>
              </w:rPr>
              <w:t>手机云取证</w:t>
            </w:r>
          </w:p>
          <w:p w14:paraId="47A2427B">
            <w:pPr>
              <w:pStyle w:val="4"/>
              <w:jc w:val="center"/>
            </w:pPr>
          </w:p>
        </w:tc>
        <w:tc>
          <w:tcPr>
            <w:tcW w:w="5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F347C">
            <w:pPr>
              <w:pStyle w:val="4"/>
              <w:jc w:val="both"/>
            </w:pPr>
            <w:r>
              <w:rPr>
                <w:rFonts w:ascii="宋体" w:hAnsi="宋体" w:eastAsia="宋体" w:cs="宋体"/>
                <w:sz w:val="24"/>
              </w:rPr>
              <w:t>1．应支持Android、iOS，其中iPhone手机应支持越狱和未越狱设备，Android手机应支持已ROOT和未ROOT设备。</w:t>
            </w:r>
          </w:p>
          <w:p w14:paraId="63BF9902">
            <w:pPr>
              <w:pStyle w:val="4"/>
              <w:jc w:val="both"/>
            </w:pPr>
            <w:r>
              <w:rPr>
                <w:rFonts w:ascii="宋体" w:hAnsi="宋体" w:eastAsia="宋体" w:cs="宋体"/>
                <w:sz w:val="24"/>
              </w:rPr>
              <w:t>2．应支持备份文件解析，包括iTunes（iPhone）、Android、等平台手机的备份文件。</w:t>
            </w:r>
          </w:p>
          <w:p w14:paraId="4A2A7B56">
            <w:pPr>
              <w:pStyle w:val="4"/>
              <w:jc w:val="both"/>
            </w:pPr>
            <w:r>
              <w:rPr>
                <w:rFonts w:ascii="宋体" w:hAnsi="宋体" w:eastAsia="宋体" w:cs="宋体"/>
                <w:sz w:val="24"/>
              </w:rPr>
              <w:t>3．应支持多种应用云数据取证</w:t>
            </w:r>
          </w:p>
          <w:p w14:paraId="594A9BA7">
            <w:pPr>
              <w:pStyle w:val="4"/>
              <w:jc w:val="both"/>
            </w:pPr>
            <w:r>
              <w:rPr>
                <w:rFonts w:ascii="宋体" w:hAnsi="宋体" w:eastAsia="宋体" w:cs="宋体"/>
                <w:sz w:val="24"/>
              </w:rPr>
              <w:t>（1）应支持云备份类。</w:t>
            </w:r>
          </w:p>
          <w:p w14:paraId="6E741FC5">
            <w:pPr>
              <w:pStyle w:val="4"/>
              <w:jc w:val="both"/>
            </w:pPr>
            <w:r>
              <w:rPr>
                <w:rFonts w:ascii="宋体" w:hAnsi="宋体" w:eastAsia="宋体" w:cs="宋体"/>
                <w:sz w:val="24"/>
              </w:rPr>
              <w:t>（2）应支持交易支付类。</w:t>
            </w:r>
          </w:p>
          <w:p w14:paraId="38D1575F">
            <w:pPr>
              <w:pStyle w:val="4"/>
              <w:jc w:val="both"/>
            </w:pPr>
            <w:r>
              <w:rPr>
                <w:rFonts w:ascii="宋体" w:hAnsi="宋体" w:eastAsia="宋体" w:cs="宋体"/>
                <w:sz w:val="24"/>
              </w:rPr>
              <w:t>（3）应支持银行类：</w:t>
            </w:r>
          </w:p>
          <w:p w14:paraId="1BC705B9">
            <w:pPr>
              <w:pStyle w:val="4"/>
              <w:jc w:val="both"/>
            </w:pPr>
            <w:r>
              <w:rPr>
                <w:rFonts w:ascii="宋体" w:hAnsi="宋体" w:eastAsia="宋体" w:cs="宋体"/>
                <w:sz w:val="24"/>
              </w:rPr>
              <w:t>（4）应支持社交。</w:t>
            </w:r>
          </w:p>
          <w:p w14:paraId="5047C2BF">
            <w:pPr>
              <w:pStyle w:val="4"/>
              <w:jc w:val="both"/>
            </w:pPr>
            <w:r>
              <w:rPr>
                <w:rFonts w:ascii="宋体" w:hAnsi="宋体" w:eastAsia="宋体" w:cs="宋体"/>
                <w:sz w:val="24"/>
              </w:rPr>
              <w:t>（5）应支持出行类。</w:t>
            </w:r>
          </w:p>
          <w:p w14:paraId="441D2E49">
            <w:pPr>
              <w:pStyle w:val="4"/>
              <w:jc w:val="both"/>
            </w:pPr>
            <w:r>
              <w:rPr>
                <w:rFonts w:ascii="宋体" w:hAnsi="宋体" w:eastAsia="宋体" w:cs="宋体"/>
                <w:sz w:val="24"/>
              </w:rPr>
              <w:t>（6）应支持云盘类。</w:t>
            </w:r>
          </w:p>
          <w:p w14:paraId="5A8F684B">
            <w:pPr>
              <w:pStyle w:val="4"/>
              <w:jc w:val="both"/>
            </w:pPr>
            <w:r>
              <w:rPr>
                <w:rFonts w:ascii="宋体" w:hAnsi="宋体" w:eastAsia="宋体" w:cs="宋体"/>
                <w:sz w:val="24"/>
              </w:rPr>
              <w:t>（7）应支持国外社交类。</w:t>
            </w:r>
          </w:p>
          <w:p w14:paraId="60CAD34B">
            <w:pPr>
              <w:pStyle w:val="4"/>
              <w:jc w:val="both"/>
            </w:pPr>
            <w:r>
              <w:rPr>
                <w:rFonts w:ascii="宋体" w:hAnsi="宋体" w:eastAsia="宋体" w:cs="宋体"/>
                <w:sz w:val="24"/>
              </w:rPr>
              <w:t>（8）应支持短视频类。</w:t>
            </w:r>
          </w:p>
          <w:p w14:paraId="2941FB12">
            <w:pPr>
              <w:pStyle w:val="4"/>
              <w:jc w:val="both"/>
            </w:pPr>
            <w:r>
              <w:rPr>
                <w:rFonts w:ascii="宋体" w:hAnsi="宋体" w:eastAsia="宋体" w:cs="宋体"/>
                <w:sz w:val="24"/>
              </w:rPr>
              <w:t>（9）应支持生活服务类。</w:t>
            </w:r>
          </w:p>
          <w:p w14:paraId="1E9126AC">
            <w:pPr>
              <w:pStyle w:val="4"/>
              <w:jc w:val="both"/>
            </w:pPr>
            <w:r>
              <w:rPr>
                <w:rFonts w:ascii="宋体" w:hAnsi="宋体" w:eastAsia="宋体" w:cs="宋体"/>
                <w:sz w:val="24"/>
              </w:rPr>
              <w:t>（10）应支持通信运营商类。</w:t>
            </w:r>
          </w:p>
          <w:p w14:paraId="450871EF">
            <w:pPr>
              <w:pStyle w:val="4"/>
              <w:jc w:val="both"/>
            </w:pPr>
            <w:r>
              <w:rPr>
                <w:rFonts w:ascii="宋体" w:hAnsi="宋体" w:eastAsia="宋体" w:cs="宋体"/>
                <w:sz w:val="24"/>
              </w:rPr>
              <w:t>（11）应支持快递类。</w:t>
            </w:r>
          </w:p>
          <w:p w14:paraId="6FFCF261">
            <w:pPr>
              <w:pStyle w:val="4"/>
              <w:jc w:val="both"/>
            </w:pPr>
            <w:r>
              <w:rPr>
                <w:rFonts w:ascii="宋体" w:hAnsi="宋体" w:eastAsia="宋体" w:cs="宋体"/>
                <w:sz w:val="24"/>
              </w:rPr>
              <w:t>（12）应支持智能生活及智能安防类。</w:t>
            </w:r>
          </w:p>
          <w:p w14:paraId="6DFC1E87">
            <w:pPr>
              <w:pStyle w:val="4"/>
              <w:jc w:val="both"/>
            </w:pPr>
            <w:r>
              <w:rPr>
                <w:rFonts w:ascii="宋体" w:hAnsi="宋体" w:eastAsia="宋体" w:cs="宋体"/>
                <w:sz w:val="24"/>
              </w:rPr>
              <w:t>（13）应支持智能穿戴类。</w:t>
            </w:r>
          </w:p>
          <w:p w14:paraId="06A993E7">
            <w:pPr>
              <w:pStyle w:val="4"/>
              <w:jc w:val="both"/>
            </w:pPr>
            <w:r>
              <w:rPr>
                <w:rFonts w:ascii="宋体" w:hAnsi="宋体" w:eastAsia="宋体" w:cs="宋体"/>
                <w:sz w:val="24"/>
              </w:rPr>
              <w:t>（14）应支持邮箱类。</w:t>
            </w:r>
          </w:p>
          <w:p w14:paraId="37E4AC9A">
            <w:pPr>
              <w:pStyle w:val="4"/>
              <w:jc w:val="both"/>
            </w:pPr>
            <w:r>
              <w:rPr>
                <w:rFonts w:ascii="宋体" w:hAnsi="宋体" w:eastAsia="宋体" w:cs="宋体"/>
                <w:sz w:val="24"/>
              </w:rPr>
              <w:t>（15）应支持数字货币类。</w:t>
            </w:r>
          </w:p>
          <w:p w14:paraId="2428E002">
            <w:pPr>
              <w:pStyle w:val="4"/>
              <w:jc w:val="both"/>
            </w:pPr>
            <w:r>
              <w:rPr>
                <w:rFonts w:ascii="宋体" w:hAnsi="宋体" w:eastAsia="宋体" w:cs="宋体"/>
                <w:sz w:val="24"/>
              </w:rPr>
              <w:t>（16）应支持金融借贷类。</w:t>
            </w:r>
          </w:p>
          <w:p w14:paraId="69333A3C">
            <w:pPr>
              <w:pStyle w:val="4"/>
              <w:jc w:val="both"/>
            </w:pPr>
            <w:r>
              <w:rPr>
                <w:rFonts w:ascii="宋体" w:hAnsi="宋体" w:eastAsia="宋体" w:cs="宋体"/>
                <w:sz w:val="24"/>
              </w:rPr>
              <w:t>（17）应支持视频固定。</w:t>
            </w:r>
          </w:p>
          <w:p w14:paraId="058C20B5">
            <w:pPr>
              <w:pStyle w:val="4"/>
              <w:jc w:val="both"/>
            </w:pPr>
            <w:r>
              <w:rPr>
                <w:rFonts w:ascii="宋体" w:hAnsi="宋体" w:eastAsia="宋体" w:cs="宋体"/>
                <w:sz w:val="24"/>
              </w:rPr>
              <w:t>4．应支持APP提取密钥。</w:t>
            </w:r>
          </w:p>
          <w:p w14:paraId="38ED3016">
            <w:pPr>
              <w:pStyle w:val="4"/>
              <w:jc w:val="both"/>
            </w:pPr>
            <w:r>
              <w:rPr>
                <w:rFonts w:ascii="宋体" w:hAnsi="宋体" w:eastAsia="宋体" w:cs="宋体"/>
                <w:sz w:val="24"/>
              </w:rPr>
              <w:t>5．应支持大屏动态实时数据演示：产品处于云数据下载过程中，可点击进入大屏展示，实时展示下载的相关信息，并可点击对应文件进行相关预览。</w:t>
            </w:r>
          </w:p>
          <w:p w14:paraId="5BF6A78F">
            <w:pPr>
              <w:pStyle w:val="4"/>
              <w:jc w:val="both"/>
            </w:pPr>
            <w:r>
              <w:rPr>
                <w:rFonts w:ascii="宋体" w:hAnsi="宋体" w:eastAsia="宋体" w:cs="宋体"/>
                <w:sz w:val="24"/>
              </w:rPr>
              <w:t>6．应支持文件与任务的断点续传，可在断电断网等异常中断后的任务和文件断点续传。</w:t>
            </w:r>
          </w:p>
          <w:p w14:paraId="78DCD93E">
            <w:pPr>
              <w:pStyle w:val="4"/>
              <w:jc w:val="both"/>
            </w:pPr>
            <w:r>
              <w:rPr>
                <w:rFonts w:ascii="宋体" w:hAnsi="宋体" w:eastAsia="宋体" w:cs="宋体"/>
                <w:sz w:val="24"/>
              </w:rPr>
              <w:t>7．应支持多检材、多应用、多账号并行云取证。</w:t>
            </w:r>
          </w:p>
          <w:p w14:paraId="23756823">
            <w:pPr>
              <w:pStyle w:val="4"/>
              <w:jc w:val="both"/>
            </w:pPr>
            <w:r>
              <w:rPr>
                <w:rFonts w:ascii="宋体" w:hAnsi="宋体" w:eastAsia="宋体" w:cs="宋体"/>
                <w:sz w:val="24"/>
              </w:rPr>
              <w:t>8．应支持Android系统在取证过程中无需频繁点击授权提示，提高取证效率。</w:t>
            </w:r>
          </w:p>
          <w:p w14:paraId="304470C3">
            <w:pPr>
              <w:pStyle w:val="4"/>
              <w:jc w:val="both"/>
            </w:pPr>
            <w:r>
              <w:rPr>
                <w:rFonts w:ascii="宋体" w:hAnsi="宋体" w:eastAsia="宋体" w:cs="宋体"/>
                <w:sz w:val="24"/>
              </w:rPr>
              <w:t>9．应支持手机自动备份取证，减轻用户取证的工作量。</w:t>
            </w:r>
          </w:p>
          <w:p w14:paraId="6DAEA057">
            <w:pPr>
              <w:pStyle w:val="4"/>
              <w:jc w:val="both"/>
            </w:pPr>
            <w:r>
              <w:rPr>
                <w:rFonts w:ascii="宋体" w:hAnsi="宋体" w:eastAsia="宋体" w:cs="宋体"/>
                <w:sz w:val="24"/>
              </w:rPr>
              <w:t>10．应支持获取手机相关设备信息。</w:t>
            </w:r>
          </w:p>
          <w:p w14:paraId="57DE224D">
            <w:pPr>
              <w:pStyle w:val="4"/>
              <w:jc w:val="both"/>
            </w:pPr>
            <w:r>
              <w:rPr>
                <w:rFonts w:ascii="宋体" w:hAnsi="宋体" w:eastAsia="宋体" w:cs="宋体"/>
                <w:sz w:val="24"/>
              </w:rPr>
              <w:t>11．应支持手机已删除数据的恢复，其中iPhone手机越狱和未越狱均可实现删除数据恢复，Android手机可自动ROOT后进行删除数据恢复，在ROOT失败情况下，也能应支持Android手机解析和恢复QQ、微信、微博等应用程序数据。</w:t>
            </w:r>
          </w:p>
          <w:p w14:paraId="0CD76438">
            <w:pPr>
              <w:pStyle w:val="4"/>
              <w:jc w:val="both"/>
            </w:pPr>
            <w:r>
              <w:rPr>
                <w:rFonts w:ascii="宋体" w:hAnsi="宋体" w:eastAsia="宋体" w:cs="宋体"/>
                <w:sz w:val="24"/>
              </w:rPr>
              <w:t>12．应支持手机内存镜像的获取和解析。</w:t>
            </w:r>
          </w:p>
          <w:p w14:paraId="10ED746C">
            <w:pPr>
              <w:pStyle w:val="4"/>
              <w:jc w:val="both"/>
            </w:pPr>
            <w:r>
              <w:rPr>
                <w:rFonts w:ascii="宋体" w:hAnsi="宋体" w:eastAsia="宋体" w:cs="宋体"/>
                <w:sz w:val="24"/>
              </w:rPr>
              <w:t>13．应支持Android手机基于镜像的深度数据恢复。</w:t>
            </w:r>
          </w:p>
          <w:p w14:paraId="6A1E98B7">
            <w:pPr>
              <w:pStyle w:val="4"/>
              <w:jc w:val="both"/>
            </w:pPr>
            <w:r>
              <w:rPr>
                <w:rFonts w:ascii="宋体" w:hAnsi="宋体" w:eastAsia="宋体" w:cs="宋体"/>
                <w:sz w:val="24"/>
              </w:rPr>
              <w:t>14．应支持各品牌手机在未root情况下免刷机直接提取进行并自动解密密。</w:t>
            </w:r>
          </w:p>
          <w:p w14:paraId="33E7479F">
            <w:pPr>
              <w:pStyle w:val="4"/>
              <w:jc w:val="both"/>
            </w:pPr>
            <w:r>
              <w:rPr>
                <w:rFonts w:ascii="宋体" w:hAnsi="宋体" w:eastAsia="宋体" w:cs="宋体"/>
                <w:sz w:val="24"/>
              </w:rPr>
              <w:t>15．应支持iPhone提权取证，突破iOS系统限制，无需越狱，即可绕过备份密码，提取更丰富的手机数据。</w:t>
            </w:r>
          </w:p>
          <w:p w14:paraId="32B09FEB">
            <w:pPr>
              <w:pStyle w:val="4"/>
              <w:jc w:val="both"/>
            </w:pPr>
            <w:r>
              <w:rPr>
                <w:rFonts w:ascii="宋体" w:hAnsi="宋体" w:eastAsia="宋体" w:cs="宋体"/>
                <w:sz w:val="24"/>
              </w:rPr>
              <w:t>16．应支持使用设备自带显卡进行GPU并行运算解密、应支持密钥数据库文件解密、应支持缓存文件解密Android微信多账号数据；应支持各种即时通讯软件语音文件的转码，并在软件内直接播放；应支持部分应用程序删除数据的恢复；应支持部分应用程序密码/秘钥的提取。</w:t>
            </w:r>
          </w:p>
          <w:p w14:paraId="4E1142ED">
            <w:pPr>
              <w:pStyle w:val="4"/>
              <w:jc w:val="both"/>
            </w:pPr>
            <w:r>
              <w:rPr>
                <w:rFonts w:ascii="宋体" w:hAnsi="宋体" w:eastAsia="宋体" w:cs="宋体"/>
                <w:sz w:val="24"/>
              </w:rPr>
              <w:t>17．应支持手机各类解析数据。</w:t>
            </w:r>
          </w:p>
          <w:p w14:paraId="61EF319E">
            <w:pPr>
              <w:pStyle w:val="4"/>
              <w:jc w:val="both"/>
            </w:pPr>
            <w:r>
              <w:rPr>
                <w:rFonts w:ascii="宋体" w:hAnsi="宋体" w:eastAsia="宋体" w:cs="宋体"/>
                <w:sz w:val="24"/>
              </w:rPr>
              <w:t>18．应支持各类云盘解析。</w:t>
            </w:r>
          </w:p>
          <w:p w14:paraId="5B879E69">
            <w:pPr>
              <w:pStyle w:val="4"/>
              <w:jc w:val="both"/>
            </w:pPr>
            <w:r>
              <w:rPr>
                <w:rFonts w:ascii="宋体" w:hAnsi="宋体" w:eastAsia="宋体" w:cs="宋体"/>
                <w:sz w:val="24"/>
              </w:rPr>
              <w:t>19．应支持银行类APP的获取解析。</w:t>
            </w:r>
          </w:p>
          <w:p w14:paraId="003E095A">
            <w:pPr>
              <w:pStyle w:val="4"/>
              <w:jc w:val="both"/>
            </w:pPr>
            <w:r>
              <w:rPr>
                <w:rFonts w:ascii="宋体" w:hAnsi="宋体" w:eastAsia="宋体" w:cs="宋体"/>
                <w:sz w:val="24"/>
              </w:rPr>
              <w:t>20．应支持其他应用解析等。</w:t>
            </w:r>
          </w:p>
          <w:p w14:paraId="4C970973">
            <w:pPr>
              <w:pStyle w:val="4"/>
              <w:jc w:val="both"/>
            </w:pPr>
            <w:r>
              <w:rPr>
                <w:rFonts w:ascii="宋体" w:hAnsi="宋体" w:eastAsia="宋体" w:cs="宋体"/>
                <w:sz w:val="24"/>
              </w:rPr>
              <w:t>21．语音识别，应支持单个或批量语音识别，可将语音文件自动识别成文字内容，且识别结果应支持列表展示与会话展示，解决人工听取语音耗时长的问题。</w:t>
            </w:r>
          </w:p>
          <w:p w14:paraId="2C73C6BB">
            <w:pPr>
              <w:pStyle w:val="4"/>
              <w:jc w:val="both"/>
            </w:pPr>
            <w:r>
              <w:rPr>
                <w:rFonts w:ascii="宋体" w:hAnsi="宋体" w:eastAsia="宋体" w:cs="宋体"/>
                <w:sz w:val="24"/>
              </w:rPr>
              <w:t>22．涉案分析，专业定位淹没在海量数据中的关键涉案信息，利用基于机器学习的智能分析，快速聚焦黄、赌、毒、诈骗、涉贷等会话数据，攻克海量数据查找分析难题。</w:t>
            </w:r>
          </w:p>
          <w:p w14:paraId="06039BA5">
            <w:pPr>
              <w:pStyle w:val="4"/>
              <w:jc w:val="both"/>
            </w:pPr>
            <w:r>
              <w:rPr>
                <w:rFonts w:ascii="宋体" w:hAnsi="宋体" w:eastAsia="宋体" w:cs="宋体"/>
                <w:sz w:val="24"/>
              </w:rPr>
              <w:t>23．照片分析，快速识别手机中所有照片的人脸，并进行分类，种类包括SH、SB、SJ、SM、SK、证件照（身份证、银行卡、护照、驾驶证、行驶证、车牌、营业执照、名片等）、二维码、人物照片等。辅助分析嫌疑人及其关系网人物样貌。新增AI人脸搜索功能，导入目标图片，对检材中的人物照片进行人脸搜索，碰撞匹配，结果展示。</w:t>
            </w:r>
          </w:p>
          <w:p w14:paraId="6EBCB8D2">
            <w:pPr>
              <w:pStyle w:val="4"/>
              <w:jc w:val="both"/>
            </w:pPr>
            <w:r>
              <w:rPr>
                <w:rFonts w:ascii="宋体" w:hAnsi="宋体" w:eastAsia="宋体" w:cs="宋体"/>
                <w:color w:val="000000"/>
                <w:sz w:val="24"/>
              </w:rPr>
              <w:t>24．</w:t>
            </w:r>
            <w:r>
              <w:rPr>
                <w:rFonts w:ascii="宋体" w:hAnsi="宋体" w:eastAsia="宋体" w:cs="宋体"/>
                <w:sz w:val="24"/>
              </w:rPr>
              <w:t>汉语机器翻译其他语言功能，冲破语言障碍，实现跨语言办案，从而降低破案门槛。</w:t>
            </w:r>
          </w:p>
        </w:tc>
        <w:tc>
          <w:tcPr>
            <w:tcW w:w="10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6C6E2">
            <w:pPr>
              <w:pStyle w:val="4"/>
              <w:jc w:val="center"/>
            </w:pPr>
            <w:r>
              <w:rPr>
                <w:rFonts w:ascii="宋体" w:hAnsi="宋体" w:eastAsia="宋体" w:cs="宋体"/>
                <w:color w:val="000000"/>
                <w:sz w:val="24"/>
              </w:rPr>
              <w:t>1套</w:t>
            </w:r>
          </w:p>
        </w:tc>
      </w:tr>
      <w:tr w14:paraId="7BB884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B179A5">
            <w:pPr>
              <w:pStyle w:val="4"/>
              <w:jc w:val="center"/>
            </w:pPr>
            <w:r>
              <w:rPr>
                <w:rFonts w:ascii="宋体" w:hAnsi="宋体" w:eastAsia="宋体" w:cs="宋体"/>
                <w:color w:val="000000"/>
                <w:sz w:val="24"/>
              </w:rPr>
              <w:t>4</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FAFA4">
            <w:pPr>
              <w:pStyle w:val="4"/>
              <w:jc w:val="center"/>
            </w:pPr>
            <w:r>
              <w:rPr>
                <w:rFonts w:ascii="宋体" w:hAnsi="宋体" w:eastAsia="宋体" w:cs="宋体"/>
                <w:color w:val="000000"/>
                <w:sz w:val="24"/>
              </w:rPr>
              <w:t>天机云链系统</w:t>
            </w:r>
          </w:p>
        </w:tc>
        <w:tc>
          <w:tcPr>
            <w:tcW w:w="5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673A5B">
            <w:pPr>
              <w:pStyle w:val="4"/>
              <w:jc w:val="left"/>
            </w:pPr>
            <w:r>
              <w:rPr>
                <w:rFonts w:ascii="宋体" w:hAnsi="宋体" w:eastAsia="宋体" w:cs="宋体"/>
                <w:color w:val="000000"/>
                <w:sz w:val="24"/>
              </w:rPr>
              <w:t>1.应支持≥16条公链全量数据：利用区块链技术，根据各公链特点，搭建节点和对公链链上数据解析，形成链上全量数据库，目前支持Bitcoin、Ethereum、BNB Chain、TRON、Polygon、Dogecoin、Litecoin、Bitcoin Cash、Dash、Arbitrum、Optimism、Base、Avalanche、Blast、zkSync共16条主流公链数据，其他公链持续更新中；</w:t>
            </w:r>
          </w:p>
          <w:p w14:paraId="529D03F6">
            <w:pPr>
              <w:pStyle w:val="4"/>
              <w:jc w:val="left"/>
            </w:pPr>
            <w:r>
              <w:rPr>
                <w:rFonts w:ascii="宋体" w:hAnsi="宋体" w:eastAsia="宋体" w:cs="宋体"/>
                <w:color w:val="000000"/>
                <w:sz w:val="24"/>
              </w:rPr>
              <w:t>2.入库数据≥1280亿条：通过大数据算法对链上数据解析、清洗、入库，已构建链上全量数据库；</w:t>
            </w:r>
          </w:p>
          <w:p w14:paraId="6140EDCD">
            <w:pPr>
              <w:pStyle w:val="4"/>
              <w:jc w:val="left"/>
            </w:pPr>
            <w:r>
              <w:rPr>
                <w:rFonts w:ascii="宋体" w:hAnsi="宋体" w:eastAsia="宋体" w:cs="宋体"/>
                <w:color w:val="000000"/>
                <w:sz w:val="24"/>
              </w:rPr>
              <w:t>3.链上数据秒级入库：通过区块链技术和大户据算法，实现链上数据秒级同步入库，支持全量、最新的链上数据进行资金追踪；</w:t>
            </w:r>
          </w:p>
          <w:p w14:paraId="6DD423B9">
            <w:pPr>
              <w:pStyle w:val="4"/>
              <w:jc w:val="left"/>
            </w:pPr>
            <w:r>
              <w:rPr>
                <w:rFonts w:ascii="宋体" w:hAnsi="宋体" w:eastAsia="宋体" w:cs="宋体"/>
                <w:color w:val="000000"/>
                <w:sz w:val="24"/>
              </w:rPr>
              <w:t>4.≥10亿条标签：包括实体标签（如交易所、钱包）、风险标签、行为标签等，可进行虚拟币地址溯源和身份追踪；标签数据持续更新中；</w:t>
            </w:r>
          </w:p>
          <w:p w14:paraId="77F95195">
            <w:pPr>
              <w:pStyle w:val="4"/>
              <w:jc w:val="left"/>
            </w:pPr>
            <w:r>
              <w:rPr>
                <w:rFonts w:ascii="宋体" w:hAnsi="宋体" w:eastAsia="宋体" w:cs="宋体"/>
                <w:color w:val="000000"/>
                <w:sz w:val="24"/>
              </w:rPr>
              <w:t>5.支持≥700万虚拟币的分析：除了BTC、ETH、USDT、USDC等主流币外，还支持公链上其他代币的交易额、交易数据、活跃地址、持仓地址等的分析；</w:t>
            </w:r>
          </w:p>
          <w:p w14:paraId="2FB53D32">
            <w:pPr>
              <w:pStyle w:val="4"/>
              <w:jc w:val="left"/>
            </w:pPr>
            <w:r>
              <w:rPr>
                <w:rFonts w:ascii="宋体" w:hAnsi="宋体" w:eastAsia="宋体" w:cs="宋体"/>
                <w:color w:val="000000"/>
                <w:sz w:val="24"/>
              </w:rPr>
              <w:t>6.自有服务器，保证数据和使用安全：IDC自有运维多台服务器，保证数据的存储和使用安全；</w:t>
            </w:r>
          </w:p>
          <w:p w14:paraId="7F297C5A">
            <w:pPr>
              <w:pStyle w:val="4"/>
              <w:jc w:val="left"/>
            </w:pPr>
            <w:r>
              <w:rPr>
                <w:rFonts w:ascii="宋体" w:hAnsi="宋体" w:eastAsia="宋体" w:cs="宋体"/>
                <w:color w:val="000000"/>
                <w:sz w:val="24"/>
              </w:rPr>
              <w:t>7.多链聚合分析：聚合≥16条主流公链的全量数据，同一个地址在多链上的数据一网打尽；</w:t>
            </w:r>
          </w:p>
          <w:p w14:paraId="5BFAC0EE">
            <w:pPr>
              <w:pStyle w:val="4"/>
              <w:jc w:val="left"/>
            </w:pPr>
            <w:r>
              <w:rPr>
                <w:rFonts w:ascii="宋体" w:hAnsi="宋体" w:eastAsia="宋体" w:cs="宋体"/>
                <w:color w:val="000000"/>
                <w:sz w:val="24"/>
              </w:rPr>
              <w:t>8.虚拟币地址智能研判；</w:t>
            </w:r>
          </w:p>
          <w:p w14:paraId="040FDAC7">
            <w:pPr>
              <w:pStyle w:val="4"/>
              <w:jc w:val="left"/>
            </w:pPr>
            <w:r>
              <w:rPr>
                <w:rFonts w:ascii="宋体" w:hAnsi="宋体" w:eastAsia="宋体" w:cs="宋体"/>
                <w:color w:val="000000"/>
                <w:sz w:val="24"/>
              </w:rPr>
              <w:t>9.聚合浏览器；</w:t>
            </w:r>
          </w:p>
          <w:p w14:paraId="380FE212">
            <w:pPr>
              <w:pStyle w:val="4"/>
              <w:jc w:val="left"/>
            </w:pPr>
            <w:r>
              <w:rPr>
                <w:rFonts w:ascii="宋体" w:hAnsi="宋体" w:eastAsia="宋体" w:cs="宋体"/>
                <w:color w:val="000000"/>
                <w:sz w:val="24"/>
              </w:rPr>
              <w:t>10.地址基础数据分析；</w:t>
            </w:r>
          </w:p>
          <w:p w14:paraId="5A9A7B24">
            <w:pPr>
              <w:pStyle w:val="4"/>
              <w:jc w:val="left"/>
            </w:pPr>
            <w:r>
              <w:rPr>
                <w:rFonts w:ascii="宋体" w:hAnsi="宋体" w:eastAsia="宋体" w:cs="宋体"/>
                <w:color w:val="000000"/>
                <w:sz w:val="24"/>
              </w:rPr>
              <w:t>11.地址条件分析；</w:t>
            </w:r>
          </w:p>
          <w:p w14:paraId="67099FBE">
            <w:pPr>
              <w:pStyle w:val="4"/>
              <w:jc w:val="left"/>
            </w:pPr>
            <w:r>
              <w:rPr>
                <w:rFonts w:ascii="宋体" w:hAnsi="宋体" w:eastAsia="宋体" w:cs="宋体"/>
                <w:color w:val="000000"/>
                <w:sz w:val="24"/>
              </w:rPr>
              <w:t>12.主要交易对手分析；</w:t>
            </w:r>
          </w:p>
          <w:p w14:paraId="78F4C8E9">
            <w:pPr>
              <w:pStyle w:val="4"/>
              <w:jc w:val="left"/>
            </w:pPr>
            <w:r>
              <w:rPr>
                <w:rFonts w:ascii="宋体" w:hAnsi="宋体" w:eastAsia="宋体" w:cs="宋体"/>
                <w:color w:val="000000"/>
                <w:sz w:val="24"/>
              </w:rPr>
              <w:t>13.可视化交易对手分析；</w:t>
            </w:r>
          </w:p>
          <w:p w14:paraId="1797924E">
            <w:pPr>
              <w:pStyle w:val="4"/>
              <w:jc w:val="left"/>
            </w:pPr>
            <w:r>
              <w:rPr>
                <w:rFonts w:ascii="宋体" w:hAnsi="宋体" w:eastAsia="宋体" w:cs="宋体"/>
                <w:color w:val="000000"/>
                <w:sz w:val="24"/>
              </w:rPr>
              <w:t>14.资金链路智能分析；</w:t>
            </w:r>
          </w:p>
          <w:p w14:paraId="4D6A5FD5">
            <w:pPr>
              <w:pStyle w:val="4"/>
              <w:jc w:val="left"/>
            </w:pPr>
            <w:r>
              <w:rPr>
                <w:rFonts w:ascii="宋体" w:hAnsi="宋体" w:eastAsia="宋体" w:cs="宋体"/>
                <w:color w:val="000000"/>
                <w:sz w:val="24"/>
              </w:rPr>
              <w:t>15.资金链路流入流出列表分析；</w:t>
            </w:r>
          </w:p>
          <w:p w14:paraId="07BCF99D">
            <w:pPr>
              <w:pStyle w:val="4"/>
              <w:jc w:val="left"/>
            </w:pPr>
            <w:r>
              <w:rPr>
                <w:rFonts w:ascii="宋体" w:hAnsi="宋体" w:eastAsia="宋体" w:cs="宋体"/>
                <w:color w:val="000000"/>
                <w:sz w:val="24"/>
              </w:rPr>
              <w:t>16.比特币地址UTXO分析；</w:t>
            </w:r>
          </w:p>
          <w:p w14:paraId="5EBF9ADB">
            <w:pPr>
              <w:pStyle w:val="4"/>
              <w:jc w:val="left"/>
            </w:pPr>
            <w:r>
              <w:rPr>
                <w:rFonts w:ascii="宋体" w:hAnsi="宋体" w:eastAsia="宋体" w:cs="宋体"/>
                <w:color w:val="000000"/>
                <w:sz w:val="24"/>
              </w:rPr>
              <w:t>17.地址标签库：；</w:t>
            </w:r>
          </w:p>
          <w:p w14:paraId="2826CCF8">
            <w:pPr>
              <w:pStyle w:val="4"/>
              <w:jc w:val="left"/>
            </w:pPr>
            <w:r>
              <w:rPr>
                <w:rFonts w:ascii="宋体" w:hAnsi="宋体" w:eastAsia="宋体" w:cs="宋体"/>
                <w:color w:val="000000"/>
                <w:sz w:val="24"/>
              </w:rPr>
              <w:t>18.虚拟币交易哈希查询；</w:t>
            </w:r>
          </w:p>
          <w:p w14:paraId="4AA5A59D">
            <w:pPr>
              <w:pStyle w:val="4"/>
              <w:jc w:val="left"/>
            </w:pPr>
            <w:r>
              <w:rPr>
                <w:rFonts w:ascii="宋体" w:hAnsi="宋体" w:eastAsia="宋体" w:cs="宋体"/>
                <w:color w:val="000000"/>
                <w:sz w:val="24"/>
              </w:rPr>
              <w:t>19.虚拟币信息查询；</w:t>
            </w:r>
          </w:p>
          <w:p w14:paraId="1D204F01">
            <w:pPr>
              <w:pStyle w:val="4"/>
              <w:jc w:val="left"/>
            </w:pPr>
            <w:r>
              <w:rPr>
                <w:rFonts w:ascii="宋体" w:hAnsi="宋体" w:eastAsia="宋体" w:cs="宋体"/>
                <w:color w:val="000000"/>
                <w:sz w:val="24"/>
              </w:rPr>
              <w:t>20.ENS查询；</w:t>
            </w:r>
          </w:p>
          <w:p w14:paraId="0D907739">
            <w:pPr>
              <w:pStyle w:val="4"/>
              <w:jc w:val="left"/>
            </w:pPr>
            <w:r>
              <w:rPr>
                <w:rFonts w:ascii="宋体" w:hAnsi="宋体" w:eastAsia="宋体" w:cs="宋体"/>
                <w:color w:val="000000"/>
                <w:sz w:val="24"/>
              </w:rPr>
              <w:t>21.法币案件资金穿透；</w:t>
            </w:r>
          </w:p>
          <w:p w14:paraId="57BC359C">
            <w:pPr>
              <w:pStyle w:val="4"/>
              <w:jc w:val="left"/>
            </w:pPr>
            <w:r>
              <w:rPr>
                <w:rFonts w:ascii="宋体" w:hAnsi="宋体" w:eastAsia="宋体" w:cs="宋体"/>
                <w:color w:val="000000"/>
                <w:sz w:val="24"/>
              </w:rPr>
              <w:t>22.案件管理：支持案件数的统计、案件录入、涉案资金估值、涉案地址管理多维度管理；</w:t>
            </w:r>
          </w:p>
          <w:p w14:paraId="0A57AEE6">
            <w:pPr>
              <w:pStyle w:val="4"/>
              <w:jc w:val="left"/>
            </w:pPr>
            <w:r>
              <w:rPr>
                <w:rFonts w:ascii="宋体" w:hAnsi="宋体" w:eastAsia="宋体" w:cs="宋体"/>
                <w:color w:val="000000"/>
                <w:sz w:val="24"/>
              </w:rPr>
              <w:t>23.案件协同：支持案件共享、案件移交、案件分享等，便于协同办案；</w:t>
            </w:r>
          </w:p>
          <w:p w14:paraId="71D554A1">
            <w:pPr>
              <w:pStyle w:val="4"/>
              <w:jc w:val="left"/>
            </w:pPr>
            <w:r>
              <w:rPr>
                <w:rFonts w:ascii="宋体" w:hAnsi="宋体" w:eastAsia="宋体" w:cs="宋体"/>
                <w:color w:val="000000"/>
                <w:sz w:val="24"/>
              </w:rPr>
              <w:t>24.团队账号：同一团队下，可设置多个账号，并进行案情信息共享；</w:t>
            </w:r>
          </w:p>
          <w:p w14:paraId="3F12E267">
            <w:pPr>
              <w:pStyle w:val="4"/>
              <w:jc w:val="left"/>
            </w:pPr>
            <w:r>
              <w:rPr>
                <w:rFonts w:ascii="宋体" w:hAnsi="宋体" w:eastAsia="宋体" w:cs="宋体"/>
                <w:color w:val="000000"/>
                <w:sz w:val="24"/>
              </w:rPr>
              <w:t>25.涉案规模估计：通过案件内管理的地址，结合实时币价信息进行涉案规模估计；</w:t>
            </w:r>
          </w:p>
          <w:p w14:paraId="0B4F5FF5">
            <w:pPr>
              <w:pStyle w:val="4"/>
              <w:jc w:val="left"/>
            </w:pPr>
            <w:r>
              <w:rPr>
                <w:rFonts w:ascii="宋体" w:hAnsi="宋体" w:eastAsia="宋体" w:cs="宋体"/>
                <w:color w:val="000000"/>
                <w:sz w:val="24"/>
              </w:rPr>
              <w:t>26.地址实时监控；</w:t>
            </w:r>
          </w:p>
          <w:p w14:paraId="3B9C6D1A">
            <w:pPr>
              <w:pStyle w:val="4"/>
              <w:jc w:val="left"/>
            </w:pPr>
            <w:r>
              <w:rPr>
                <w:rFonts w:ascii="宋体" w:hAnsi="宋体" w:eastAsia="宋体" w:cs="宋体"/>
                <w:color w:val="000000"/>
                <w:sz w:val="24"/>
              </w:rPr>
              <w:t>27.协助调证：支持快速通过地址、哈希、自然人信息向交易所、钱包等多组织发起调证、冻结、解冻等申请；</w:t>
            </w:r>
          </w:p>
          <w:p w14:paraId="464CDDED">
            <w:pPr>
              <w:pStyle w:val="4"/>
              <w:jc w:val="left"/>
            </w:pPr>
            <w:r>
              <w:rPr>
                <w:rFonts w:ascii="宋体" w:hAnsi="宋体" w:eastAsia="宋体" w:cs="宋体"/>
                <w:color w:val="000000"/>
                <w:sz w:val="24"/>
              </w:rPr>
              <w:t>28.智能调证分析：对交易所、钱包等机构调证回来的信息，进行智能调证分析，并形成调证报告</w:t>
            </w:r>
          </w:p>
          <w:p w14:paraId="5F6D5877">
            <w:pPr>
              <w:pStyle w:val="4"/>
              <w:jc w:val="left"/>
            </w:pPr>
            <w:r>
              <w:rPr>
                <w:rFonts w:ascii="宋体" w:hAnsi="宋体" w:eastAsia="宋体" w:cs="宋体"/>
                <w:color w:val="000000"/>
                <w:sz w:val="24"/>
              </w:rPr>
              <w:t>29.交易所资金分析；</w:t>
            </w:r>
          </w:p>
          <w:p w14:paraId="427C6ED2">
            <w:pPr>
              <w:pStyle w:val="4"/>
              <w:jc w:val="left"/>
            </w:pPr>
            <w:r>
              <w:rPr>
                <w:rFonts w:ascii="宋体" w:hAnsi="宋体" w:eastAsia="宋体" w:cs="宋体"/>
                <w:color w:val="000000"/>
                <w:sz w:val="24"/>
              </w:rPr>
              <w:t>30.资产估值：支持历史币价和现价查询，可对涉案代币的资金进行资产估值。</w:t>
            </w:r>
          </w:p>
        </w:tc>
        <w:tc>
          <w:tcPr>
            <w:tcW w:w="10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E4C4E7">
            <w:pPr>
              <w:pStyle w:val="4"/>
              <w:jc w:val="center"/>
            </w:pPr>
          </w:p>
        </w:tc>
      </w:tr>
    </w:tbl>
    <w:p w14:paraId="39FFA226">
      <w:pPr>
        <w:pStyle w:val="4"/>
      </w:pPr>
      <w:r>
        <w:rPr>
          <w:rFonts w:ascii="宋体" w:hAnsi="宋体" w:eastAsia="宋体" w:cs="宋体"/>
          <w:b/>
          <w:sz w:val="24"/>
        </w:rPr>
        <w:t>合同包2</w:t>
      </w:r>
    </w:p>
    <w:p w14:paraId="2676324F">
      <w:pPr>
        <w:pStyle w:val="4"/>
        <w:ind w:firstLine="480"/>
      </w:pPr>
      <w:r>
        <w:rPr>
          <w:rFonts w:ascii="宋体" w:hAnsi="宋体" w:eastAsia="宋体" w:cs="宋体"/>
          <w:b/>
          <w:sz w:val="24"/>
        </w:rPr>
        <w:t>（一）PC智能分析</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6"/>
        <w:gridCol w:w="1849"/>
        <w:gridCol w:w="5825"/>
      </w:tblGrid>
      <w:tr w14:paraId="6CC178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single" w:color="000000" w:sz="4" w:space="0"/>
              <w:left w:val="single" w:color="000000" w:sz="4" w:space="0"/>
              <w:bottom w:val="single" w:color="000000" w:sz="4" w:space="0"/>
              <w:right w:val="single" w:color="000000" w:sz="4" w:space="0"/>
            </w:tcBorders>
            <w:shd w:val="clear" w:color="auto" w:fill="E7E6E6"/>
            <w:tcMar>
              <w:top w:w="0" w:type="dxa"/>
              <w:left w:w="105" w:type="dxa"/>
              <w:bottom w:w="0" w:type="dxa"/>
              <w:right w:w="105" w:type="dxa"/>
            </w:tcMar>
            <w:vAlign w:val="top"/>
          </w:tcPr>
          <w:p w14:paraId="0BD9DA41">
            <w:pPr>
              <w:pStyle w:val="4"/>
              <w:jc w:val="center"/>
            </w:pPr>
            <w:r>
              <w:rPr>
                <w:rFonts w:ascii="宋体" w:hAnsi="宋体" w:eastAsia="宋体" w:cs="宋体"/>
                <w:b/>
                <w:color w:val="000000"/>
                <w:sz w:val="24"/>
              </w:rPr>
              <w:t>序号</w:t>
            </w:r>
          </w:p>
        </w:tc>
        <w:tc>
          <w:tcPr>
            <w:tcW w:w="1849" w:type="dxa"/>
            <w:tcBorders>
              <w:top w:val="single" w:color="000000" w:sz="4" w:space="0"/>
              <w:left w:val="nil"/>
              <w:bottom w:val="single" w:color="000000" w:sz="4" w:space="0"/>
              <w:right w:val="single" w:color="000000" w:sz="4" w:space="0"/>
            </w:tcBorders>
            <w:shd w:val="clear" w:color="auto" w:fill="E7E6E6"/>
            <w:tcMar>
              <w:top w:w="0" w:type="dxa"/>
              <w:left w:w="105" w:type="dxa"/>
              <w:bottom w:w="0" w:type="dxa"/>
              <w:right w:w="105" w:type="dxa"/>
            </w:tcMar>
            <w:vAlign w:val="top"/>
          </w:tcPr>
          <w:p w14:paraId="762311B9">
            <w:pPr>
              <w:pStyle w:val="4"/>
              <w:jc w:val="center"/>
            </w:pPr>
            <w:r>
              <w:rPr>
                <w:rFonts w:ascii="宋体" w:hAnsi="宋体" w:eastAsia="宋体" w:cs="宋体"/>
                <w:b/>
                <w:color w:val="000000"/>
                <w:sz w:val="24"/>
              </w:rPr>
              <w:t>指标项</w:t>
            </w:r>
          </w:p>
        </w:tc>
        <w:tc>
          <w:tcPr>
            <w:tcW w:w="5825" w:type="dxa"/>
            <w:tcBorders>
              <w:top w:val="single" w:color="000000" w:sz="4" w:space="0"/>
              <w:left w:val="nil"/>
              <w:bottom w:val="single" w:color="000000" w:sz="4" w:space="0"/>
              <w:right w:val="single" w:color="000000" w:sz="4" w:space="0"/>
            </w:tcBorders>
            <w:shd w:val="clear" w:color="auto" w:fill="E7E6E6"/>
            <w:tcMar>
              <w:top w:w="0" w:type="dxa"/>
              <w:left w:w="105" w:type="dxa"/>
              <w:bottom w:w="0" w:type="dxa"/>
              <w:right w:w="105" w:type="dxa"/>
            </w:tcMar>
            <w:vAlign w:val="top"/>
          </w:tcPr>
          <w:p w14:paraId="62096121">
            <w:pPr>
              <w:pStyle w:val="4"/>
              <w:jc w:val="center"/>
            </w:pPr>
            <w:r>
              <w:rPr>
                <w:rFonts w:ascii="宋体" w:hAnsi="宋体" w:eastAsia="宋体" w:cs="宋体"/>
                <w:b/>
                <w:color w:val="000000"/>
                <w:sz w:val="24"/>
              </w:rPr>
              <w:t>技术参数</w:t>
            </w:r>
          </w:p>
        </w:tc>
      </w:tr>
      <w:tr w14:paraId="2472A4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C2E45">
            <w:pPr>
              <w:pStyle w:val="4"/>
              <w:jc w:val="center"/>
            </w:pPr>
            <w:r>
              <w:rPr>
                <w:rFonts w:ascii="宋体" w:hAnsi="宋体" w:eastAsia="宋体" w:cs="宋体"/>
                <w:color w:val="000000"/>
                <w:sz w:val="24"/>
              </w:rPr>
              <w:t>1</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640B95">
            <w:pPr>
              <w:pStyle w:val="4"/>
              <w:jc w:val="left"/>
            </w:pPr>
            <w:r>
              <w:rPr>
                <w:rFonts w:ascii="宋体" w:hAnsi="宋体" w:eastAsia="宋体" w:cs="宋体"/>
                <w:color w:val="000000"/>
                <w:sz w:val="24"/>
              </w:rPr>
              <w:t>要素导入</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B4452">
            <w:pPr>
              <w:pStyle w:val="4"/>
              <w:jc w:val="left"/>
            </w:pPr>
            <w:r>
              <w:rPr>
                <w:rFonts w:ascii="宋体" w:hAnsi="宋体" w:eastAsia="宋体" w:cs="宋体"/>
                <w:color w:val="000000"/>
                <w:sz w:val="24"/>
              </w:rPr>
              <w:t>1、支持向导式的自动化分析研判，可导入域名、服务器IP、APK等多种类型的线索。</w:t>
            </w:r>
          </w:p>
          <w:p w14:paraId="08A3FAFD">
            <w:pPr>
              <w:pStyle w:val="4"/>
              <w:jc w:val="left"/>
            </w:pPr>
            <w:r>
              <w:rPr>
                <w:rFonts w:ascii="宋体" w:hAnsi="宋体" w:eastAsia="宋体" w:cs="宋体"/>
                <w:color w:val="000000"/>
                <w:sz w:val="24"/>
              </w:rPr>
              <w:t>2、支持批量导入要素信息及要素线索。</w:t>
            </w:r>
          </w:p>
        </w:tc>
      </w:tr>
      <w:tr w14:paraId="088EF4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79D504">
            <w:pPr>
              <w:pStyle w:val="4"/>
              <w:jc w:val="center"/>
            </w:pPr>
            <w:r>
              <w:rPr>
                <w:rFonts w:ascii="宋体" w:hAnsi="宋体" w:eastAsia="宋体" w:cs="宋体"/>
                <w:color w:val="000000"/>
                <w:sz w:val="24"/>
              </w:rPr>
              <w:t>2</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4C6290">
            <w:pPr>
              <w:pStyle w:val="4"/>
              <w:jc w:val="left"/>
            </w:pPr>
            <w:r>
              <w:rPr>
                <w:rFonts w:ascii="宋体" w:hAnsi="宋体" w:eastAsia="宋体" w:cs="宋体"/>
                <w:color w:val="000000"/>
                <w:sz w:val="24"/>
              </w:rPr>
              <w:t>线索智能扩充</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C344D1">
            <w:pPr>
              <w:pStyle w:val="4"/>
              <w:jc w:val="left"/>
            </w:pPr>
            <w:r>
              <w:rPr>
                <w:rFonts w:ascii="宋体" w:hAnsi="宋体" w:eastAsia="宋体" w:cs="宋体"/>
                <w:color w:val="000000"/>
                <w:sz w:val="24"/>
              </w:rPr>
              <w:t>1、支持域名线索自动扩充，结合域名DNS解析行为、网站特征等线索特征信息智能扩充，快速串联出同窝点、同开发者的域名、服务器IP线索。</w:t>
            </w:r>
          </w:p>
          <w:p w14:paraId="7B9FDD49">
            <w:pPr>
              <w:pStyle w:val="4"/>
              <w:jc w:val="left"/>
            </w:pPr>
            <w:r>
              <w:rPr>
                <w:rFonts w:ascii="宋体" w:hAnsi="宋体" w:eastAsia="宋体" w:cs="宋体"/>
                <w:color w:val="000000"/>
                <w:sz w:val="24"/>
              </w:rPr>
              <w:t>2、支持服务器IP线索自动扩充，结合DNS反向解析行为、IP特征信息等线索特征信息智能扩充，快速串联出同窝点、同开发者的域名、服务器IP线索。</w:t>
            </w:r>
          </w:p>
          <w:p w14:paraId="2EDFD931">
            <w:pPr>
              <w:pStyle w:val="4"/>
              <w:jc w:val="left"/>
            </w:pPr>
            <w:r>
              <w:rPr>
                <w:rFonts w:ascii="宋体" w:hAnsi="宋体" w:eastAsia="宋体" w:cs="宋体"/>
                <w:color w:val="000000"/>
                <w:sz w:val="24"/>
              </w:rPr>
              <w:t>3、支持APK线索智能扩充，基于海量APK数据，结合APK名称、包名、图标、源代码等APK特征信息线索的特征智能扩充，快速串联出同窝点、同开发者的同源APK线索。</w:t>
            </w:r>
          </w:p>
        </w:tc>
      </w:tr>
      <w:tr w14:paraId="1669E2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E10AE">
            <w:pPr>
              <w:pStyle w:val="4"/>
              <w:jc w:val="center"/>
            </w:pPr>
            <w:r>
              <w:rPr>
                <w:rFonts w:ascii="宋体" w:hAnsi="宋体" w:eastAsia="宋体" w:cs="宋体"/>
                <w:color w:val="000000"/>
                <w:sz w:val="24"/>
              </w:rPr>
              <w:t>3</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8CA37">
            <w:pPr>
              <w:pStyle w:val="4"/>
              <w:jc w:val="left"/>
            </w:pPr>
            <w:r>
              <w:rPr>
                <w:rFonts w:ascii="宋体" w:hAnsi="宋体" w:eastAsia="宋体" w:cs="宋体"/>
                <w:color w:val="000000"/>
                <w:sz w:val="24"/>
              </w:rPr>
              <w:t>要素智能快筛</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5C87A">
            <w:pPr>
              <w:pStyle w:val="4"/>
              <w:jc w:val="left"/>
            </w:pPr>
            <w:r>
              <w:rPr>
                <w:rFonts w:ascii="宋体" w:hAnsi="宋体" w:eastAsia="宋体" w:cs="宋体"/>
                <w:color w:val="000000"/>
                <w:sz w:val="24"/>
              </w:rPr>
              <w:t>支持快速筛查可研判的高价值要素，上传单个或批量要素后，系统自动完成要素线索进行评估并反馈要素是否可研判，协助用户快速筛选出高分析价值的要素。</w:t>
            </w:r>
          </w:p>
        </w:tc>
      </w:tr>
      <w:tr w14:paraId="1C58FF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C37D4">
            <w:pPr>
              <w:pStyle w:val="4"/>
              <w:jc w:val="center"/>
            </w:pPr>
            <w:r>
              <w:rPr>
                <w:rFonts w:ascii="宋体" w:hAnsi="宋体" w:eastAsia="宋体" w:cs="宋体"/>
                <w:color w:val="000000"/>
                <w:sz w:val="24"/>
              </w:rPr>
              <w:t>4</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C6FEAA">
            <w:pPr>
              <w:pStyle w:val="4"/>
              <w:jc w:val="left"/>
            </w:pPr>
            <w:r>
              <w:rPr>
                <w:rFonts w:ascii="宋体" w:hAnsi="宋体" w:eastAsia="宋体" w:cs="宋体"/>
                <w:color w:val="000000"/>
                <w:sz w:val="24"/>
              </w:rPr>
              <w:t>智能研判流程图</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070DE">
            <w:pPr>
              <w:pStyle w:val="4"/>
              <w:jc w:val="left"/>
            </w:pPr>
            <w:r>
              <w:rPr>
                <w:rFonts w:ascii="宋体" w:hAnsi="宋体" w:eastAsia="宋体" w:cs="宋体"/>
                <w:color w:val="000000"/>
                <w:sz w:val="24"/>
              </w:rPr>
              <w:t>1、支持查看模型研判过程中的线索流转过程，相关规则命中情况。</w:t>
            </w:r>
          </w:p>
          <w:p w14:paraId="25C91268">
            <w:pPr>
              <w:pStyle w:val="4"/>
              <w:jc w:val="left"/>
            </w:pPr>
            <w:r>
              <w:rPr>
                <w:rFonts w:ascii="宋体" w:hAnsi="宋体" w:eastAsia="宋体" w:cs="宋体"/>
                <w:color w:val="000000"/>
                <w:sz w:val="24"/>
              </w:rPr>
              <w:t>2、对线索关联、智能匹配、嫌疑特征筛查、综合嫌疑程度打分等过程综合分析，输出研判小结，能更清晰的掌握研判结果“从哪里来、为什么来”。</w:t>
            </w:r>
          </w:p>
        </w:tc>
      </w:tr>
      <w:tr w14:paraId="3BEBB7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97402">
            <w:pPr>
              <w:pStyle w:val="4"/>
              <w:jc w:val="center"/>
            </w:pPr>
            <w:r>
              <w:rPr>
                <w:rFonts w:ascii="宋体" w:hAnsi="宋体" w:eastAsia="宋体" w:cs="宋体"/>
                <w:color w:val="000000"/>
                <w:sz w:val="24"/>
              </w:rPr>
              <w:t>5</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4A4B9">
            <w:pPr>
              <w:pStyle w:val="4"/>
              <w:jc w:val="left"/>
            </w:pPr>
            <w:r>
              <w:rPr>
                <w:rFonts w:ascii="宋体" w:hAnsi="宋体" w:eastAsia="宋体" w:cs="宋体"/>
                <w:color w:val="000000"/>
                <w:sz w:val="24"/>
              </w:rPr>
              <w:t>智能研判图谱</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6AE5A">
            <w:pPr>
              <w:pStyle w:val="4"/>
              <w:jc w:val="left"/>
            </w:pPr>
            <w:r>
              <w:rPr>
                <w:rFonts w:ascii="宋体" w:hAnsi="宋体" w:eastAsia="宋体" w:cs="宋体"/>
                <w:color w:val="000000"/>
                <w:sz w:val="24"/>
              </w:rPr>
              <w:t>支持图谱形式清晰的呈现研判结果，方便用户快速找到可疑节点，梳理线索-“R”的关联关系，快速判断哪些“R”存在可疑行为。</w:t>
            </w:r>
          </w:p>
        </w:tc>
      </w:tr>
      <w:tr w14:paraId="77884F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5AC00F">
            <w:pPr>
              <w:pStyle w:val="4"/>
              <w:jc w:val="center"/>
            </w:pPr>
            <w:r>
              <w:rPr>
                <w:rFonts w:ascii="宋体" w:hAnsi="宋体" w:eastAsia="宋体" w:cs="宋体"/>
                <w:color w:val="000000"/>
                <w:sz w:val="24"/>
              </w:rPr>
              <w:t>6</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36307">
            <w:pPr>
              <w:pStyle w:val="4"/>
              <w:jc w:val="left"/>
            </w:pPr>
            <w:r>
              <w:rPr>
                <w:rFonts w:ascii="宋体" w:hAnsi="宋体" w:eastAsia="宋体" w:cs="宋体"/>
                <w:color w:val="000000"/>
                <w:sz w:val="24"/>
              </w:rPr>
              <w:t>“R”列表</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72277">
            <w:pPr>
              <w:pStyle w:val="4"/>
              <w:jc w:val="left"/>
            </w:pPr>
            <w:r>
              <w:rPr>
                <w:rFonts w:ascii="宋体" w:hAnsi="宋体" w:eastAsia="宋体" w:cs="宋体"/>
                <w:color w:val="000000"/>
                <w:sz w:val="24"/>
              </w:rPr>
              <w:t>支持查看要素关联“R”列表，包含“R”基础信息、特征标签及命中涉案线索详情，直观判断“R”可疑程度及与要素的关联程度。</w:t>
            </w:r>
          </w:p>
        </w:tc>
      </w:tr>
      <w:tr w14:paraId="2248FD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C1ED9">
            <w:pPr>
              <w:pStyle w:val="4"/>
              <w:jc w:val="center"/>
            </w:pPr>
            <w:r>
              <w:rPr>
                <w:rFonts w:ascii="宋体" w:hAnsi="宋体" w:eastAsia="宋体" w:cs="宋体"/>
                <w:color w:val="000000"/>
                <w:sz w:val="24"/>
              </w:rPr>
              <w:t>7</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44F22">
            <w:pPr>
              <w:pStyle w:val="4"/>
              <w:jc w:val="left"/>
            </w:pPr>
            <w:r>
              <w:rPr>
                <w:rFonts w:ascii="宋体" w:hAnsi="宋体" w:eastAsia="宋体" w:cs="宋体"/>
                <w:color w:val="000000"/>
                <w:sz w:val="24"/>
              </w:rPr>
              <w:t>“R”画像</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D772D6">
            <w:pPr>
              <w:pStyle w:val="4"/>
              <w:jc w:val="left"/>
            </w:pPr>
            <w:r>
              <w:rPr>
                <w:rFonts w:ascii="宋体" w:hAnsi="宋体" w:eastAsia="宋体" w:cs="宋体"/>
                <w:color w:val="000000"/>
                <w:sz w:val="24"/>
              </w:rPr>
              <w:t>1、支持对智能研判发现的“R”进行分析，提供基础属性分析及行为特征分析。</w:t>
            </w:r>
          </w:p>
          <w:p w14:paraId="7E430A00">
            <w:pPr>
              <w:pStyle w:val="4"/>
              <w:jc w:val="left"/>
            </w:pPr>
            <w:r>
              <w:rPr>
                <w:rFonts w:ascii="宋体" w:hAnsi="宋体" w:eastAsia="宋体" w:cs="宋体"/>
                <w:color w:val="000000"/>
                <w:sz w:val="24"/>
              </w:rPr>
              <w:t>2、支持对智能研判发现的可疑终端或“R”进行刻画，清晰描述“R”终端和“R”信息，完成多维度用户画像，辨别“R”身份。</w:t>
            </w:r>
          </w:p>
        </w:tc>
      </w:tr>
      <w:tr w14:paraId="0704A1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BBD79C">
            <w:pPr>
              <w:pStyle w:val="4"/>
              <w:jc w:val="center"/>
            </w:pPr>
            <w:r>
              <w:rPr>
                <w:rFonts w:ascii="宋体" w:hAnsi="宋体" w:eastAsia="宋体" w:cs="宋体"/>
                <w:color w:val="000000"/>
                <w:sz w:val="24"/>
              </w:rPr>
              <w:t>8</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18B76">
            <w:pPr>
              <w:pStyle w:val="4"/>
              <w:jc w:val="left"/>
            </w:pPr>
            <w:r>
              <w:rPr>
                <w:rFonts w:ascii="宋体" w:hAnsi="宋体" w:eastAsia="宋体" w:cs="宋体"/>
                <w:color w:val="000000"/>
                <w:sz w:val="24"/>
              </w:rPr>
              <w:t>智能研判报告</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1583FC">
            <w:pPr>
              <w:pStyle w:val="4"/>
              <w:jc w:val="left"/>
            </w:pPr>
            <w:r>
              <w:rPr>
                <w:rFonts w:ascii="宋体" w:hAnsi="宋体" w:eastAsia="宋体" w:cs="宋体"/>
                <w:color w:val="000000"/>
                <w:sz w:val="24"/>
              </w:rPr>
              <w:t>支持自动生成要素研判报告，包含要素基础信息、“R”画像报告、“R”研判信息、智能研判结论等。</w:t>
            </w:r>
          </w:p>
        </w:tc>
      </w:tr>
      <w:tr w14:paraId="36D12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00B03">
            <w:pPr>
              <w:pStyle w:val="4"/>
              <w:jc w:val="center"/>
            </w:pPr>
            <w:r>
              <w:rPr>
                <w:rFonts w:ascii="宋体" w:hAnsi="宋体" w:eastAsia="宋体" w:cs="宋体"/>
                <w:color w:val="000000"/>
                <w:sz w:val="24"/>
              </w:rPr>
              <w:t>9</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309B6">
            <w:pPr>
              <w:pStyle w:val="4"/>
              <w:jc w:val="left"/>
            </w:pPr>
            <w:r>
              <w:rPr>
                <w:rFonts w:ascii="宋体" w:hAnsi="宋体" w:eastAsia="宋体" w:cs="宋体"/>
                <w:color w:val="000000"/>
                <w:sz w:val="24"/>
              </w:rPr>
              <w:t>二次研判</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BAC8C">
            <w:pPr>
              <w:pStyle w:val="4"/>
              <w:jc w:val="left"/>
            </w:pPr>
            <w:r>
              <w:rPr>
                <w:rFonts w:ascii="宋体" w:hAnsi="宋体" w:eastAsia="宋体" w:cs="宋体"/>
                <w:color w:val="000000"/>
                <w:sz w:val="24"/>
              </w:rPr>
              <w:t>1、支持手动添加外部新线索进行要素二次研判。</w:t>
            </w:r>
          </w:p>
          <w:p w14:paraId="286CD8C5">
            <w:pPr>
              <w:pStyle w:val="4"/>
              <w:jc w:val="left"/>
            </w:pPr>
            <w:r>
              <w:rPr>
                <w:rFonts w:ascii="宋体" w:hAnsi="宋体" w:eastAsia="宋体" w:cs="宋体"/>
                <w:color w:val="000000"/>
                <w:sz w:val="24"/>
              </w:rPr>
              <w:t>2、支持添加已解锁“R”画像中的高价值域名、路由等作为二次深挖研判线索。</w:t>
            </w:r>
          </w:p>
        </w:tc>
      </w:tr>
      <w:tr w14:paraId="5196CC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819B44">
            <w:pPr>
              <w:pStyle w:val="4"/>
              <w:jc w:val="center"/>
            </w:pPr>
            <w:r>
              <w:rPr>
                <w:rFonts w:ascii="宋体" w:hAnsi="宋体" w:eastAsia="宋体" w:cs="宋体"/>
                <w:color w:val="000000"/>
                <w:sz w:val="24"/>
              </w:rPr>
              <w:t>10</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DE740C">
            <w:pPr>
              <w:pStyle w:val="4"/>
              <w:jc w:val="left"/>
            </w:pPr>
            <w:r>
              <w:rPr>
                <w:rFonts w:ascii="宋体" w:hAnsi="宋体" w:eastAsia="宋体" w:cs="宋体"/>
                <w:color w:val="000000"/>
                <w:sz w:val="24"/>
              </w:rPr>
              <w:t>要素详情</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84365">
            <w:pPr>
              <w:pStyle w:val="4"/>
              <w:jc w:val="left"/>
            </w:pPr>
            <w:r>
              <w:rPr>
                <w:rFonts w:ascii="宋体" w:hAnsi="宋体" w:eastAsia="宋体" w:cs="宋体"/>
                <w:color w:val="000000"/>
                <w:sz w:val="24"/>
              </w:rPr>
              <w:t>支持查看要素基础信息、要素关联线索及智能研判结果。</w:t>
            </w:r>
          </w:p>
        </w:tc>
      </w:tr>
      <w:tr w14:paraId="2A7478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FD998">
            <w:pPr>
              <w:pStyle w:val="4"/>
              <w:jc w:val="center"/>
            </w:pPr>
            <w:r>
              <w:rPr>
                <w:rFonts w:ascii="宋体" w:hAnsi="宋体" w:eastAsia="宋体" w:cs="宋体"/>
                <w:color w:val="000000"/>
                <w:sz w:val="24"/>
              </w:rPr>
              <w:t>11</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D5CA8">
            <w:pPr>
              <w:pStyle w:val="4"/>
              <w:jc w:val="left"/>
            </w:pPr>
            <w:r>
              <w:rPr>
                <w:rFonts w:ascii="宋体" w:hAnsi="宋体" w:eastAsia="宋体" w:cs="宋体"/>
                <w:color w:val="000000"/>
                <w:sz w:val="24"/>
              </w:rPr>
              <w:t>多维线索解析</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3C156">
            <w:pPr>
              <w:pStyle w:val="4"/>
              <w:jc w:val="left"/>
            </w:pPr>
            <w:r>
              <w:rPr>
                <w:rFonts w:ascii="宋体" w:hAnsi="宋体" w:eastAsia="宋体" w:cs="宋体"/>
                <w:color w:val="000000"/>
                <w:sz w:val="24"/>
              </w:rPr>
              <w:t>基于域名、IP、APK等线索类型，进行多维解析，可挖掘线索间的关联关系，扩充要素线索。</w:t>
            </w:r>
          </w:p>
        </w:tc>
      </w:tr>
      <w:tr w14:paraId="5BC266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65C2C">
            <w:pPr>
              <w:pStyle w:val="4"/>
              <w:jc w:val="center"/>
            </w:pPr>
            <w:r>
              <w:rPr>
                <w:rFonts w:ascii="宋体" w:hAnsi="宋体" w:eastAsia="宋体" w:cs="宋体"/>
                <w:color w:val="000000"/>
                <w:sz w:val="24"/>
              </w:rPr>
              <w:t>12</w:t>
            </w: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B3486A">
            <w:pPr>
              <w:pStyle w:val="4"/>
              <w:jc w:val="left"/>
            </w:pPr>
            <w:r>
              <w:rPr>
                <w:rFonts w:ascii="宋体" w:hAnsi="宋体" w:eastAsia="宋体" w:cs="宋体"/>
                <w:color w:val="000000"/>
                <w:sz w:val="24"/>
              </w:rPr>
              <w:t>版本</w:t>
            </w:r>
          </w:p>
        </w:tc>
        <w:tc>
          <w:tcPr>
            <w:tcW w:w="5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91278">
            <w:pPr>
              <w:pStyle w:val="4"/>
              <w:jc w:val="left"/>
            </w:pPr>
            <w:r>
              <w:rPr>
                <w:rFonts w:ascii="宋体" w:hAnsi="宋体" w:eastAsia="宋体" w:cs="宋体"/>
                <w:color w:val="000000"/>
                <w:sz w:val="24"/>
              </w:rPr>
              <w:t>可查看下载≥300个终端画像和报告。（服务有效期1年，过期无法使用）</w:t>
            </w:r>
          </w:p>
        </w:tc>
      </w:tr>
    </w:tbl>
    <w:p w14:paraId="2A298486">
      <w:pPr>
        <w:pStyle w:val="4"/>
        <w:numPr>
          <w:ilvl w:val="0"/>
          <w:numId w:val="1"/>
        </w:numPr>
      </w:pPr>
      <w:r>
        <w:rPr>
          <w:rFonts w:ascii="宋体" w:hAnsi="宋体" w:eastAsia="宋体" w:cs="宋体"/>
          <w:sz w:val="24"/>
        </w:rPr>
        <w:t>APK智能研判系统</w:t>
      </w:r>
    </w:p>
    <w:p w14:paraId="402537C6">
      <w:pPr>
        <w:pStyle w:val="4"/>
      </w:pPr>
      <w:r>
        <w:rPr>
          <w:rFonts w:ascii="宋体" w:hAnsi="宋体" w:eastAsia="宋体" w:cs="宋体"/>
          <w:b/>
          <w:sz w:val="24"/>
        </w:rPr>
        <w:t>1.建设内容</w:t>
      </w:r>
    </w:p>
    <w:p w14:paraId="5C13F565">
      <w:pPr>
        <w:pStyle w:val="4"/>
        <w:ind w:firstLine="480"/>
      </w:pPr>
      <w:r>
        <w:rPr>
          <w:rFonts w:ascii="宋体" w:hAnsi="宋体" w:eastAsia="宋体" w:cs="宋体"/>
          <w:sz w:val="24"/>
        </w:rPr>
        <w:t>本系统要求“平台+服务”的模式，提供大数据分析展示与案情研判系统。项目交付后，提供为期12个月的平台维护、模型迭代服务、系统操作培训、产品升级培训服务、问题响应服务等内容。系统功能包括：</w:t>
      </w:r>
    </w:p>
    <w:p w14:paraId="4F4EEDED">
      <w:pPr>
        <w:pStyle w:val="4"/>
        <w:numPr>
          <w:ilvl w:val="0"/>
          <w:numId w:val="2"/>
        </w:numPr>
      </w:pPr>
      <w:r>
        <w:rPr>
          <w:rFonts w:ascii="宋体" w:hAnsi="宋体" w:eastAsia="宋体" w:cs="宋体"/>
          <w:sz w:val="24"/>
        </w:rPr>
        <w:t>具备目标筛查能力</w:t>
      </w:r>
    </w:p>
    <w:p w14:paraId="7884D4C2">
      <w:pPr>
        <w:pStyle w:val="4"/>
        <w:ind w:firstLine="480"/>
      </w:pPr>
      <w:r>
        <w:rPr>
          <w:rFonts w:ascii="宋体" w:hAnsi="宋体" w:eastAsia="宋体" w:cs="宋体"/>
          <w:sz w:val="24"/>
        </w:rPr>
        <w:t>提供多种基础筛查模型进行数据筛查与展示。</w:t>
      </w:r>
    </w:p>
    <w:p w14:paraId="3FD29E6D">
      <w:pPr>
        <w:pStyle w:val="4"/>
        <w:numPr>
          <w:ilvl w:val="0"/>
          <w:numId w:val="2"/>
        </w:numPr>
      </w:pPr>
      <w:r>
        <w:rPr>
          <w:rFonts w:ascii="宋体" w:hAnsi="宋体" w:eastAsia="宋体" w:cs="宋体"/>
          <w:sz w:val="24"/>
        </w:rPr>
        <w:t>具备实人转换及支付查询</w:t>
      </w:r>
    </w:p>
    <w:p w14:paraId="6CC32C2E">
      <w:pPr>
        <w:pStyle w:val="4"/>
        <w:ind w:firstLine="480"/>
      </w:pPr>
      <w:r>
        <w:rPr>
          <w:rFonts w:ascii="宋体" w:hAnsi="宋体" w:eastAsia="宋体" w:cs="宋体"/>
          <w:sz w:val="24"/>
        </w:rPr>
        <w:t>提供实人要素互译实现对异常金融数据的关联穿透和智能识别。</w:t>
      </w:r>
    </w:p>
    <w:p w14:paraId="0C32415D">
      <w:pPr>
        <w:pStyle w:val="4"/>
        <w:numPr>
          <w:ilvl w:val="0"/>
          <w:numId w:val="2"/>
        </w:numPr>
      </w:pPr>
      <w:r>
        <w:rPr>
          <w:rFonts w:ascii="宋体" w:hAnsi="宋体" w:eastAsia="宋体" w:cs="宋体"/>
          <w:sz w:val="24"/>
        </w:rPr>
        <w:t>具备数据关联分析能力</w:t>
      </w:r>
    </w:p>
    <w:p w14:paraId="12279864">
      <w:pPr>
        <w:pStyle w:val="4"/>
        <w:numPr>
          <w:ilvl w:val="0"/>
          <w:numId w:val="2"/>
        </w:numPr>
      </w:pPr>
      <w:r>
        <w:rPr>
          <w:rFonts w:ascii="宋体" w:hAnsi="宋体" w:eastAsia="宋体" w:cs="宋体"/>
          <w:sz w:val="24"/>
        </w:rPr>
        <w:t>具备可视化展示能力</w:t>
      </w:r>
    </w:p>
    <w:p w14:paraId="6CE60330">
      <w:pPr>
        <w:pStyle w:val="4"/>
        <w:numPr>
          <w:ilvl w:val="0"/>
          <w:numId w:val="2"/>
        </w:numPr>
      </w:pPr>
      <w:r>
        <w:rPr>
          <w:rFonts w:ascii="宋体" w:hAnsi="宋体" w:eastAsia="宋体" w:cs="宋体"/>
          <w:sz w:val="24"/>
        </w:rPr>
        <w:t>具备数据导出功能</w:t>
      </w:r>
    </w:p>
    <w:p w14:paraId="6EC3B75A">
      <w:pPr>
        <w:pStyle w:val="4"/>
        <w:ind w:firstLine="482"/>
      </w:pPr>
      <w:r>
        <w:rPr>
          <w:rFonts w:ascii="宋体" w:hAnsi="宋体" w:eastAsia="宋体" w:cs="宋体"/>
          <w:b/>
          <w:sz w:val="24"/>
        </w:rPr>
        <w:t>2.服务要求</w:t>
      </w:r>
    </w:p>
    <w:p w14:paraId="497D8C74">
      <w:pPr>
        <w:pStyle w:val="4"/>
        <w:ind w:firstLine="480"/>
      </w:pPr>
      <w:r>
        <w:rPr>
          <w:rFonts w:ascii="宋体" w:hAnsi="宋体" w:eastAsia="宋体" w:cs="宋体"/>
          <w:sz w:val="24"/>
        </w:rPr>
        <w:t>2.1系统维护的要求：质保期为12个月，质保期内提供相关软件产品免费主动升级服务。</w:t>
      </w:r>
    </w:p>
    <w:p w14:paraId="28942DAC">
      <w:pPr>
        <w:pStyle w:val="4"/>
        <w:jc w:val="left"/>
      </w:pPr>
      <w:r>
        <w:rPr>
          <w:rFonts w:ascii="宋体" w:hAnsi="宋体" w:eastAsia="宋体" w:cs="宋体"/>
          <w:sz w:val="24"/>
        </w:rPr>
        <w:t xml:space="preserve">    2.2系统培训的要求：项目交付后，服务提供单位需要派驻技术人员到现场提供一段时间的系统培训。</w:t>
      </w:r>
    </w:p>
    <w:p w14:paraId="7B503345">
      <w:pPr>
        <w:pStyle w:val="4"/>
      </w:pPr>
      <w:r>
        <w:rPr>
          <w:rFonts w:ascii="宋体" w:hAnsi="宋体" w:eastAsia="宋体" w:cs="宋体"/>
          <w:sz w:val="24"/>
        </w:rPr>
        <w:t>2.3采购人在本次招标需求之外的新增功能研发需求，由中标人与招标单位在合同中另行约定相应的开发量及相关费用等事宜。</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61"/>
        <w:gridCol w:w="1661"/>
        <w:gridCol w:w="479"/>
        <w:gridCol w:w="2982"/>
        <w:gridCol w:w="1523"/>
      </w:tblGrid>
      <w:tr w14:paraId="41FC07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C3F3AC">
            <w:pPr>
              <w:pStyle w:val="4"/>
              <w:jc w:val="center"/>
            </w:pPr>
            <w:r>
              <w:rPr>
                <w:rFonts w:ascii="宋体" w:hAnsi="宋体" w:eastAsia="宋体" w:cs="宋体"/>
                <w:b/>
                <w:color w:val="000000"/>
                <w:sz w:val="24"/>
              </w:rPr>
              <w:t>序号</w:t>
            </w:r>
          </w:p>
        </w:tc>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6ECEBB">
            <w:pPr>
              <w:pStyle w:val="4"/>
              <w:jc w:val="center"/>
            </w:pPr>
            <w:r>
              <w:rPr>
                <w:rFonts w:ascii="宋体" w:hAnsi="宋体" w:eastAsia="宋体" w:cs="宋体"/>
                <w:b/>
                <w:color w:val="000000"/>
                <w:sz w:val="24"/>
              </w:rPr>
              <w:t>指标项</w:t>
            </w:r>
          </w:p>
        </w:tc>
        <w:tc>
          <w:tcPr>
            <w:tcW w:w="346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32078D">
            <w:pPr>
              <w:pStyle w:val="4"/>
              <w:jc w:val="center"/>
            </w:pPr>
            <w:r>
              <w:rPr>
                <w:rFonts w:ascii="宋体" w:hAnsi="宋体" w:eastAsia="宋体" w:cs="宋体"/>
                <w:b/>
                <w:color w:val="000000"/>
                <w:sz w:val="24"/>
              </w:rPr>
              <w:t>功能要求</w:t>
            </w:r>
          </w:p>
        </w:tc>
        <w:tc>
          <w:tcPr>
            <w:tcW w:w="15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8F3D62">
            <w:pPr>
              <w:pStyle w:val="4"/>
              <w:jc w:val="center"/>
            </w:pPr>
            <w:r>
              <w:rPr>
                <w:rFonts w:ascii="宋体" w:hAnsi="宋体" w:eastAsia="宋体" w:cs="宋体"/>
                <w:b/>
                <w:color w:val="000000"/>
                <w:sz w:val="24"/>
              </w:rPr>
              <w:t>服务次数</w:t>
            </w:r>
          </w:p>
        </w:tc>
      </w:tr>
      <w:tr w14:paraId="3D734B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F87A8">
            <w:pPr>
              <w:pStyle w:val="4"/>
              <w:jc w:val="center"/>
            </w:pPr>
            <w:r>
              <w:rPr>
                <w:rFonts w:ascii="宋体" w:hAnsi="宋体" w:eastAsia="宋体" w:cs="宋体"/>
                <w:b/>
                <w:color w:val="000000"/>
                <w:sz w:val="24"/>
              </w:rPr>
              <w:t>一</w:t>
            </w:r>
          </w:p>
        </w:tc>
        <w:tc>
          <w:tcPr>
            <w:tcW w:w="664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EF28D">
            <w:pPr>
              <w:pStyle w:val="4"/>
              <w:jc w:val="center"/>
            </w:pPr>
            <w:r>
              <w:rPr>
                <w:rFonts w:ascii="宋体" w:hAnsi="宋体" w:eastAsia="宋体" w:cs="宋体"/>
                <w:b/>
                <w:color w:val="000000"/>
                <w:sz w:val="24"/>
              </w:rPr>
              <w:t>智能研判系统</w:t>
            </w:r>
          </w:p>
        </w:tc>
      </w:tr>
      <w:tr w14:paraId="7749E1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DA1C6">
            <w:pPr>
              <w:pStyle w:val="4"/>
              <w:numPr>
                <w:ilvl w:val="0"/>
                <w:numId w:val="2"/>
              </w:numPr>
              <w:jc w:val="both"/>
            </w:pPr>
          </w:p>
        </w:tc>
        <w:tc>
          <w:tcPr>
            <w:tcW w:w="166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1CDBA">
            <w:pPr>
              <w:pStyle w:val="4"/>
              <w:jc w:val="center"/>
            </w:pPr>
            <w:r>
              <w:rPr>
                <w:rFonts w:ascii="宋体" w:hAnsi="宋体" w:eastAsia="宋体" w:cs="宋体"/>
                <w:color w:val="000000"/>
                <w:sz w:val="24"/>
              </w:rPr>
              <w:t>全息查询</w:t>
            </w:r>
          </w:p>
        </w:tc>
        <w:tc>
          <w:tcPr>
            <w:tcW w:w="346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35F206">
            <w:pPr>
              <w:pStyle w:val="4"/>
              <w:jc w:val="left"/>
            </w:pPr>
            <w:r>
              <w:rPr>
                <w:rFonts w:ascii="宋体" w:hAnsi="宋体" w:eastAsia="宋体" w:cs="宋体"/>
                <w:color w:val="000000"/>
                <w:sz w:val="24"/>
              </w:rPr>
              <w:t>设备查询-设备信息</w:t>
            </w:r>
          </w:p>
        </w:tc>
        <w:tc>
          <w:tcPr>
            <w:tcW w:w="15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6F2AE3">
            <w:pPr>
              <w:pStyle w:val="4"/>
              <w:jc w:val="center"/>
            </w:pPr>
            <w:r>
              <w:rPr>
                <w:rFonts w:ascii="宋体" w:hAnsi="宋体" w:eastAsia="宋体" w:cs="宋体"/>
                <w:color w:val="000000"/>
                <w:sz w:val="24"/>
              </w:rPr>
              <w:t>≥30000次/年</w:t>
            </w:r>
          </w:p>
        </w:tc>
      </w:tr>
      <w:tr w14:paraId="05D002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B5D212">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34166A6D"/>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9657A">
            <w:pPr>
              <w:pStyle w:val="4"/>
              <w:jc w:val="left"/>
            </w:pPr>
            <w:r>
              <w:rPr>
                <w:rFonts w:ascii="宋体" w:hAnsi="宋体" w:eastAsia="宋体" w:cs="宋体"/>
                <w:color w:val="000000"/>
                <w:sz w:val="24"/>
              </w:rPr>
              <w:t>设备查询-设备特征</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04C18">
            <w:pPr>
              <w:pStyle w:val="4"/>
              <w:jc w:val="center"/>
            </w:pPr>
            <w:r>
              <w:rPr>
                <w:rFonts w:ascii="宋体" w:hAnsi="宋体" w:eastAsia="宋体" w:cs="宋体"/>
                <w:color w:val="000000"/>
                <w:sz w:val="24"/>
              </w:rPr>
              <w:t>≥30000次/年</w:t>
            </w:r>
          </w:p>
        </w:tc>
      </w:tr>
      <w:tr w14:paraId="254ED0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B867B">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5011A2B1"/>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C3E99">
            <w:pPr>
              <w:pStyle w:val="4"/>
              <w:jc w:val="left"/>
            </w:pPr>
            <w:r>
              <w:rPr>
                <w:rFonts w:ascii="宋体" w:hAnsi="宋体" w:eastAsia="宋体" w:cs="宋体"/>
                <w:color w:val="000000"/>
                <w:sz w:val="24"/>
              </w:rPr>
              <w:t>设备查询-历史WIFI/IP</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AC03B">
            <w:pPr>
              <w:pStyle w:val="4"/>
              <w:jc w:val="center"/>
            </w:pPr>
            <w:r>
              <w:rPr>
                <w:rFonts w:ascii="宋体" w:hAnsi="宋体" w:eastAsia="宋体" w:cs="宋体"/>
                <w:color w:val="000000"/>
                <w:sz w:val="24"/>
              </w:rPr>
              <w:t>≥30000次/年</w:t>
            </w:r>
          </w:p>
        </w:tc>
      </w:tr>
      <w:tr w14:paraId="3C2373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1FA3B">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6ECFC17A"/>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3DEB1">
            <w:pPr>
              <w:pStyle w:val="4"/>
              <w:jc w:val="left"/>
            </w:pPr>
            <w:r>
              <w:rPr>
                <w:rFonts w:ascii="宋体" w:hAnsi="宋体" w:eastAsia="宋体" w:cs="宋体"/>
                <w:color w:val="000000"/>
                <w:sz w:val="24"/>
              </w:rPr>
              <w:t>设备查询-轨迹走势</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79439">
            <w:pPr>
              <w:pStyle w:val="4"/>
              <w:jc w:val="center"/>
            </w:pPr>
            <w:r>
              <w:rPr>
                <w:rFonts w:ascii="宋体" w:hAnsi="宋体" w:eastAsia="宋体" w:cs="宋体"/>
                <w:color w:val="000000"/>
                <w:sz w:val="24"/>
              </w:rPr>
              <w:t>≥30000次/年</w:t>
            </w:r>
          </w:p>
        </w:tc>
      </w:tr>
      <w:tr w14:paraId="77ADE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AFA2DA">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20768771"/>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BAF51">
            <w:pPr>
              <w:pStyle w:val="4"/>
              <w:jc w:val="left"/>
            </w:pPr>
            <w:r>
              <w:rPr>
                <w:rFonts w:ascii="宋体" w:hAnsi="宋体" w:eastAsia="宋体" w:cs="宋体"/>
                <w:color w:val="000000"/>
                <w:sz w:val="24"/>
              </w:rPr>
              <w:t>设备查询-APP特征</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D8E5BA">
            <w:pPr>
              <w:pStyle w:val="4"/>
              <w:jc w:val="center"/>
            </w:pPr>
            <w:r>
              <w:rPr>
                <w:rFonts w:ascii="宋体" w:hAnsi="宋体" w:eastAsia="宋体" w:cs="宋体"/>
                <w:color w:val="000000"/>
                <w:sz w:val="24"/>
              </w:rPr>
              <w:t>≥30000次/年</w:t>
            </w:r>
          </w:p>
        </w:tc>
      </w:tr>
      <w:tr w14:paraId="68FAA7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9D3B6">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121862F1"/>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78EC7">
            <w:pPr>
              <w:pStyle w:val="4"/>
              <w:jc w:val="left"/>
            </w:pPr>
            <w:r>
              <w:rPr>
                <w:rFonts w:ascii="宋体" w:hAnsi="宋体" w:eastAsia="宋体" w:cs="宋体"/>
                <w:color w:val="000000"/>
                <w:sz w:val="24"/>
              </w:rPr>
              <w:t>设备查询-社交账号</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D6E39">
            <w:pPr>
              <w:pStyle w:val="4"/>
              <w:jc w:val="center"/>
            </w:pPr>
            <w:r>
              <w:rPr>
                <w:rFonts w:ascii="宋体" w:hAnsi="宋体" w:eastAsia="宋体" w:cs="宋体"/>
                <w:color w:val="000000"/>
                <w:sz w:val="24"/>
              </w:rPr>
              <w:t>≥10次/年</w:t>
            </w:r>
          </w:p>
        </w:tc>
      </w:tr>
      <w:tr w14:paraId="7F4B26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8EC05E">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3172B78C"/>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8E26F">
            <w:pPr>
              <w:pStyle w:val="4"/>
              <w:jc w:val="left"/>
            </w:pPr>
            <w:r>
              <w:rPr>
                <w:rFonts w:ascii="宋体" w:hAnsi="宋体" w:eastAsia="宋体" w:cs="宋体"/>
                <w:sz w:val="24"/>
              </w:rPr>
              <w:t>★</w:t>
            </w:r>
            <w:r>
              <w:rPr>
                <w:rFonts w:ascii="宋体" w:hAnsi="宋体" w:eastAsia="宋体" w:cs="宋体"/>
                <w:color w:val="000000"/>
                <w:sz w:val="24"/>
              </w:rPr>
              <w:t>设备查询-行为推测</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B7CC7">
            <w:pPr>
              <w:pStyle w:val="4"/>
              <w:jc w:val="center"/>
            </w:pPr>
            <w:r>
              <w:rPr>
                <w:rFonts w:ascii="宋体" w:hAnsi="宋体" w:eastAsia="宋体" w:cs="宋体"/>
                <w:color w:val="000000"/>
                <w:sz w:val="24"/>
              </w:rPr>
              <w:t>≥30000次/年</w:t>
            </w:r>
          </w:p>
        </w:tc>
      </w:tr>
      <w:tr w14:paraId="4758AF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DAF3F">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06025ECF"/>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0FDBE7">
            <w:pPr>
              <w:pStyle w:val="4"/>
              <w:jc w:val="left"/>
            </w:pPr>
            <w:r>
              <w:rPr>
                <w:rFonts w:ascii="宋体" w:hAnsi="宋体" w:eastAsia="宋体" w:cs="宋体"/>
                <w:color w:val="000000"/>
                <w:sz w:val="24"/>
              </w:rPr>
              <w:t>WiFi查询</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6839A">
            <w:pPr>
              <w:pStyle w:val="4"/>
              <w:jc w:val="center"/>
            </w:pPr>
            <w:r>
              <w:rPr>
                <w:rFonts w:ascii="宋体" w:hAnsi="宋体" w:eastAsia="宋体" w:cs="宋体"/>
                <w:color w:val="000000"/>
                <w:sz w:val="24"/>
              </w:rPr>
              <w:t>≥10000次/年</w:t>
            </w:r>
          </w:p>
        </w:tc>
      </w:tr>
      <w:tr w14:paraId="2616F7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8F7A0">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66BE99C8"/>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523DE">
            <w:pPr>
              <w:pStyle w:val="4"/>
              <w:jc w:val="left"/>
            </w:pPr>
            <w:r>
              <w:rPr>
                <w:rFonts w:ascii="宋体" w:hAnsi="宋体" w:eastAsia="宋体" w:cs="宋体"/>
                <w:color w:val="000000"/>
                <w:sz w:val="24"/>
              </w:rPr>
              <w:t>IP查询</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0E384">
            <w:pPr>
              <w:pStyle w:val="4"/>
              <w:jc w:val="center"/>
            </w:pPr>
            <w:r>
              <w:rPr>
                <w:rFonts w:ascii="宋体" w:hAnsi="宋体" w:eastAsia="宋体" w:cs="宋体"/>
                <w:color w:val="000000"/>
                <w:sz w:val="24"/>
              </w:rPr>
              <w:t>≥10000次/年</w:t>
            </w:r>
          </w:p>
        </w:tc>
      </w:tr>
      <w:tr w14:paraId="52501C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C8B55">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51784CD4"/>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4B7A9">
            <w:pPr>
              <w:pStyle w:val="4"/>
              <w:jc w:val="left"/>
            </w:pPr>
            <w:r>
              <w:rPr>
                <w:rFonts w:ascii="宋体" w:hAnsi="宋体" w:eastAsia="宋体" w:cs="宋体"/>
                <w:color w:val="000000"/>
                <w:sz w:val="24"/>
              </w:rPr>
              <w:t>APP查询</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62B8DB">
            <w:pPr>
              <w:pStyle w:val="4"/>
              <w:jc w:val="center"/>
            </w:pPr>
            <w:r>
              <w:rPr>
                <w:rFonts w:ascii="宋体" w:hAnsi="宋体" w:eastAsia="宋体" w:cs="宋体"/>
                <w:color w:val="000000"/>
                <w:sz w:val="24"/>
              </w:rPr>
              <w:t>不限次</w:t>
            </w:r>
          </w:p>
        </w:tc>
      </w:tr>
      <w:tr w14:paraId="7F1D87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2FD18">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63196C08"/>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CCCF8">
            <w:pPr>
              <w:pStyle w:val="4"/>
              <w:jc w:val="left"/>
            </w:pPr>
            <w:r>
              <w:rPr>
                <w:rFonts w:ascii="宋体" w:hAnsi="宋体" w:eastAsia="宋体" w:cs="宋体"/>
                <w:color w:val="000000"/>
                <w:sz w:val="24"/>
              </w:rPr>
              <w:t>经纬度分析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2DED0">
            <w:pPr>
              <w:pStyle w:val="4"/>
              <w:jc w:val="center"/>
            </w:pPr>
            <w:r>
              <w:rPr>
                <w:rFonts w:ascii="宋体" w:hAnsi="宋体" w:eastAsia="宋体" w:cs="宋体"/>
                <w:color w:val="000000"/>
                <w:sz w:val="24"/>
              </w:rPr>
              <w:t>≥5000次/年</w:t>
            </w:r>
          </w:p>
        </w:tc>
      </w:tr>
      <w:tr w14:paraId="3C9A54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C5ABC">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05370124"/>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D3398">
            <w:pPr>
              <w:pStyle w:val="4"/>
              <w:jc w:val="left"/>
            </w:pPr>
            <w:r>
              <w:rPr>
                <w:rFonts w:ascii="宋体" w:hAnsi="宋体" w:eastAsia="宋体" w:cs="宋体"/>
                <w:sz w:val="24"/>
              </w:rPr>
              <w:t>★</w:t>
            </w:r>
            <w:r>
              <w:rPr>
                <w:rFonts w:ascii="宋体" w:hAnsi="宋体" w:eastAsia="宋体" w:cs="宋体"/>
                <w:color w:val="000000"/>
                <w:sz w:val="24"/>
              </w:rPr>
              <w:t>基站查询</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A89DC">
            <w:pPr>
              <w:pStyle w:val="4"/>
              <w:jc w:val="center"/>
            </w:pPr>
            <w:r>
              <w:rPr>
                <w:rFonts w:ascii="宋体" w:hAnsi="宋体" w:eastAsia="宋体" w:cs="宋体"/>
                <w:color w:val="000000"/>
                <w:sz w:val="24"/>
              </w:rPr>
              <w:t>≥5000次/年</w:t>
            </w:r>
          </w:p>
        </w:tc>
      </w:tr>
      <w:tr w14:paraId="7DFB10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385767">
            <w:pPr>
              <w:pStyle w:val="4"/>
              <w:numPr>
                <w:ilvl w:val="0"/>
                <w:numId w:val="2"/>
              </w:numPr>
              <w:jc w:val="both"/>
            </w:pPr>
          </w:p>
        </w:tc>
        <w:tc>
          <w:tcPr>
            <w:tcW w:w="166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8BB76">
            <w:pPr>
              <w:pStyle w:val="4"/>
              <w:jc w:val="center"/>
            </w:pPr>
            <w:r>
              <w:rPr>
                <w:rFonts w:ascii="宋体" w:hAnsi="宋体" w:eastAsia="宋体" w:cs="宋体"/>
                <w:color w:val="000000"/>
                <w:sz w:val="24"/>
              </w:rPr>
              <w:t>分析研判</w:t>
            </w:r>
          </w:p>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FAF1D">
            <w:pPr>
              <w:pStyle w:val="4"/>
              <w:jc w:val="left"/>
            </w:pPr>
            <w:r>
              <w:rPr>
                <w:rFonts w:ascii="宋体" w:hAnsi="宋体" w:eastAsia="宋体" w:cs="宋体"/>
                <w:color w:val="000000"/>
                <w:sz w:val="24"/>
              </w:rPr>
              <w:t>APP分析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8F661">
            <w:pPr>
              <w:pStyle w:val="4"/>
              <w:jc w:val="center"/>
            </w:pPr>
            <w:r>
              <w:rPr>
                <w:rFonts w:ascii="宋体" w:hAnsi="宋体" w:eastAsia="宋体" w:cs="宋体"/>
                <w:color w:val="000000"/>
                <w:sz w:val="24"/>
              </w:rPr>
              <w:t>≥5000次/年</w:t>
            </w:r>
          </w:p>
        </w:tc>
      </w:tr>
      <w:tr w14:paraId="7EA13C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C5ADD7">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479F1C5B"/>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E806D5">
            <w:pPr>
              <w:pStyle w:val="4"/>
              <w:jc w:val="left"/>
            </w:pPr>
            <w:r>
              <w:rPr>
                <w:rFonts w:ascii="宋体" w:hAnsi="宋体" w:eastAsia="宋体" w:cs="宋体"/>
                <w:sz w:val="24"/>
              </w:rPr>
              <w:t>★</w:t>
            </w:r>
            <w:r>
              <w:rPr>
                <w:rFonts w:ascii="宋体" w:hAnsi="宋体" w:eastAsia="宋体" w:cs="宋体"/>
                <w:color w:val="000000"/>
                <w:sz w:val="24"/>
              </w:rPr>
              <w:t>APP同源拓展</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4A017F">
            <w:pPr>
              <w:pStyle w:val="4"/>
              <w:jc w:val="center"/>
            </w:pPr>
            <w:r>
              <w:rPr>
                <w:rFonts w:ascii="宋体" w:hAnsi="宋体" w:eastAsia="宋体" w:cs="宋体"/>
                <w:color w:val="000000"/>
                <w:sz w:val="24"/>
              </w:rPr>
              <w:t>不限次</w:t>
            </w:r>
          </w:p>
        </w:tc>
      </w:tr>
      <w:tr w14:paraId="7FD9D1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4E5E2">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5C966CF2"/>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C26230">
            <w:pPr>
              <w:pStyle w:val="4"/>
              <w:jc w:val="left"/>
            </w:pPr>
            <w:r>
              <w:rPr>
                <w:rFonts w:ascii="宋体" w:hAnsi="宋体" w:eastAsia="宋体" w:cs="宋体"/>
                <w:color w:val="000000"/>
                <w:sz w:val="24"/>
              </w:rPr>
              <w:t>群体画像</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E462D">
            <w:pPr>
              <w:pStyle w:val="4"/>
              <w:jc w:val="center"/>
            </w:pPr>
            <w:r>
              <w:rPr>
                <w:rFonts w:ascii="宋体" w:hAnsi="宋体" w:eastAsia="宋体" w:cs="宋体"/>
                <w:color w:val="000000"/>
                <w:sz w:val="24"/>
              </w:rPr>
              <w:t>≥5000次/年</w:t>
            </w:r>
          </w:p>
        </w:tc>
      </w:tr>
      <w:tr w14:paraId="3E7624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9A6F13">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2F0EA11A"/>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18188">
            <w:pPr>
              <w:pStyle w:val="4"/>
              <w:jc w:val="left"/>
            </w:pPr>
            <w:r>
              <w:rPr>
                <w:rFonts w:ascii="宋体" w:hAnsi="宋体" w:eastAsia="宋体" w:cs="宋体"/>
                <w:color w:val="000000"/>
                <w:sz w:val="24"/>
              </w:rPr>
              <w:t>APK解析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8C678">
            <w:pPr>
              <w:pStyle w:val="4"/>
              <w:jc w:val="center"/>
            </w:pPr>
            <w:r>
              <w:rPr>
                <w:rFonts w:ascii="宋体" w:hAnsi="宋体" w:eastAsia="宋体" w:cs="宋体"/>
                <w:color w:val="000000"/>
                <w:sz w:val="24"/>
              </w:rPr>
              <w:t>不限次</w:t>
            </w:r>
          </w:p>
        </w:tc>
      </w:tr>
      <w:tr w14:paraId="4C2115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ADC37">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2387C320"/>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F403AC">
            <w:pPr>
              <w:pStyle w:val="4"/>
              <w:jc w:val="left"/>
            </w:pPr>
            <w:r>
              <w:rPr>
                <w:rFonts w:ascii="宋体" w:hAnsi="宋体" w:eastAsia="宋体" w:cs="宋体"/>
                <w:color w:val="000000"/>
                <w:sz w:val="24"/>
              </w:rPr>
              <w:t>零号设备分析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4F4DA">
            <w:pPr>
              <w:pStyle w:val="4"/>
              <w:jc w:val="center"/>
            </w:pPr>
            <w:r>
              <w:rPr>
                <w:rFonts w:ascii="宋体" w:hAnsi="宋体" w:eastAsia="宋体" w:cs="宋体"/>
                <w:color w:val="000000"/>
                <w:sz w:val="24"/>
              </w:rPr>
              <w:t>≥3000次/年</w:t>
            </w:r>
          </w:p>
        </w:tc>
      </w:tr>
      <w:tr w14:paraId="324F97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B492A">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44EFA130"/>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60961A">
            <w:pPr>
              <w:pStyle w:val="4"/>
              <w:jc w:val="left"/>
            </w:pPr>
            <w:r>
              <w:rPr>
                <w:rFonts w:ascii="宋体" w:hAnsi="宋体" w:eastAsia="宋体" w:cs="宋体"/>
                <w:color w:val="000000"/>
                <w:sz w:val="24"/>
              </w:rPr>
              <w:t>聚集地分析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DC832">
            <w:pPr>
              <w:pStyle w:val="4"/>
              <w:jc w:val="center"/>
            </w:pPr>
            <w:r>
              <w:rPr>
                <w:rFonts w:ascii="宋体" w:hAnsi="宋体" w:eastAsia="宋体" w:cs="宋体"/>
                <w:color w:val="000000"/>
                <w:sz w:val="24"/>
              </w:rPr>
              <w:t>≥300次/年</w:t>
            </w:r>
          </w:p>
        </w:tc>
      </w:tr>
      <w:tr w14:paraId="75B071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020D66">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0D3EA12B"/>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C5523">
            <w:pPr>
              <w:pStyle w:val="4"/>
              <w:jc w:val="left"/>
            </w:pPr>
            <w:r>
              <w:rPr>
                <w:rFonts w:ascii="宋体" w:hAnsi="宋体" w:eastAsia="宋体" w:cs="宋体"/>
                <w:color w:val="000000"/>
                <w:sz w:val="24"/>
              </w:rPr>
              <w:t>WiFi碰撞</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1D280">
            <w:pPr>
              <w:pStyle w:val="4"/>
              <w:jc w:val="center"/>
            </w:pPr>
            <w:r>
              <w:rPr>
                <w:rFonts w:ascii="宋体" w:hAnsi="宋体" w:eastAsia="宋体" w:cs="宋体"/>
                <w:color w:val="000000"/>
                <w:sz w:val="24"/>
              </w:rPr>
              <w:t>≥2000次/年</w:t>
            </w:r>
          </w:p>
        </w:tc>
      </w:tr>
      <w:tr w14:paraId="051D0D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0782EB">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1AD7D600"/>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D15067">
            <w:pPr>
              <w:pStyle w:val="4"/>
              <w:jc w:val="left"/>
            </w:pPr>
            <w:r>
              <w:rPr>
                <w:rFonts w:ascii="宋体" w:hAnsi="宋体" w:eastAsia="宋体" w:cs="宋体"/>
                <w:color w:val="000000"/>
                <w:sz w:val="24"/>
              </w:rPr>
              <w:t>IP碰撞</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FD16E">
            <w:pPr>
              <w:pStyle w:val="4"/>
              <w:jc w:val="center"/>
            </w:pPr>
            <w:r>
              <w:rPr>
                <w:rFonts w:ascii="宋体" w:hAnsi="宋体" w:eastAsia="宋体" w:cs="宋体"/>
                <w:color w:val="000000"/>
                <w:sz w:val="24"/>
              </w:rPr>
              <w:t>≥2000次/年</w:t>
            </w:r>
          </w:p>
        </w:tc>
      </w:tr>
      <w:tr w14:paraId="3C19B0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A50FD9">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59D05635"/>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A3D041">
            <w:pPr>
              <w:pStyle w:val="4"/>
              <w:jc w:val="left"/>
            </w:pPr>
            <w:r>
              <w:rPr>
                <w:rFonts w:ascii="宋体" w:hAnsi="宋体" w:eastAsia="宋体" w:cs="宋体"/>
                <w:color w:val="000000"/>
                <w:sz w:val="24"/>
              </w:rPr>
              <w:t>WiFi/IP批量碰撞</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23FD8">
            <w:pPr>
              <w:pStyle w:val="4"/>
              <w:jc w:val="center"/>
            </w:pPr>
            <w:r>
              <w:rPr>
                <w:rFonts w:ascii="宋体" w:hAnsi="宋体" w:eastAsia="宋体" w:cs="宋体"/>
                <w:color w:val="000000"/>
                <w:sz w:val="24"/>
              </w:rPr>
              <w:t>≥2000次/年</w:t>
            </w:r>
          </w:p>
        </w:tc>
      </w:tr>
      <w:tr w14:paraId="418D8D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46740B">
            <w:pPr>
              <w:pStyle w:val="4"/>
              <w:numPr>
                <w:ilvl w:val="0"/>
                <w:numId w:val="2"/>
              </w:numPr>
              <w:jc w:val="both"/>
            </w:pPr>
          </w:p>
        </w:tc>
        <w:tc>
          <w:tcPr>
            <w:tcW w:w="166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4E8B2">
            <w:pPr>
              <w:pStyle w:val="4"/>
              <w:jc w:val="center"/>
            </w:pPr>
            <w:r>
              <w:rPr>
                <w:rFonts w:ascii="宋体" w:hAnsi="宋体" w:eastAsia="宋体" w:cs="宋体"/>
                <w:color w:val="000000"/>
                <w:sz w:val="24"/>
              </w:rPr>
              <w:t>智能分析</w:t>
            </w:r>
          </w:p>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06C3D">
            <w:pPr>
              <w:pStyle w:val="4"/>
              <w:jc w:val="left"/>
            </w:pPr>
            <w:r>
              <w:rPr>
                <w:rFonts w:ascii="宋体" w:hAnsi="宋体" w:eastAsia="宋体" w:cs="宋体"/>
                <w:sz w:val="24"/>
              </w:rPr>
              <w:t>★</w:t>
            </w:r>
            <w:r>
              <w:rPr>
                <w:rFonts w:ascii="宋体" w:hAnsi="宋体" w:eastAsia="宋体" w:cs="宋体"/>
                <w:color w:val="000000"/>
                <w:sz w:val="24"/>
              </w:rPr>
              <w:t>APP智能深度分析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4F176">
            <w:pPr>
              <w:pStyle w:val="4"/>
              <w:jc w:val="center"/>
            </w:pPr>
            <w:r>
              <w:rPr>
                <w:rFonts w:ascii="宋体" w:hAnsi="宋体" w:eastAsia="宋体" w:cs="宋体"/>
                <w:color w:val="000000"/>
                <w:sz w:val="24"/>
              </w:rPr>
              <w:t>≥100次/年</w:t>
            </w:r>
          </w:p>
        </w:tc>
      </w:tr>
      <w:tr w14:paraId="2B1DB5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C8D685">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40FA2115"/>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1BE01">
            <w:pPr>
              <w:pStyle w:val="4"/>
              <w:jc w:val="left"/>
            </w:pPr>
            <w:r>
              <w:rPr>
                <w:rFonts w:ascii="宋体" w:hAnsi="宋体" w:eastAsia="宋体" w:cs="宋体"/>
                <w:sz w:val="24"/>
              </w:rPr>
              <w:t>★</w:t>
            </w:r>
            <w:r>
              <w:rPr>
                <w:rFonts w:ascii="宋体" w:hAnsi="宋体" w:eastAsia="宋体" w:cs="宋体"/>
                <w:color w:val="000000"/>
                <w:sz w:val="24"/>
              </w:rPr>
              <w:t>可视化智能研判</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4E75D">
            <w:pPr>
              <w:pStyle w:val="4"/>
              <w:jc w:val="center"/>
            </w:pPr>
            <w:r>
              <w:rPr>
                <w:rFonts w:ascii="宋体" w:hAnsi="宋体" w:eastAsia="宋体" w:cs="宋体"/>
                <w:color w:val="000000"/>
                <w:sz w:val="24"/>
              </w:rPr>
              <w:t>≥100次/年</w:t>
            </w:r>
          </w:p>
        </w:tc>
      </w:tr>
      <w:tr w14:paraId="2CB20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D0C27A">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7A701CF9"/>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50A02">
            <w:pPr>
              <w:pStyle w:val="4"/>
              <w:jc w:val="left"/>
            </w:pPr>
            <w:r>
              <w:rPr>
                <w:rFonts w:ascii="宋体" w:hAnsi="宋体" w:eastAsia="宋体" w:cs="宋体"/>
                <w:sz w:val="24"/>
              </w:rPr>
              <w:t>★</w:t>
            </w:r>
            <w:r>
              <w:rPr>
                <w:rFonts w:ascii="宋体" w:hAnsi="宋体" w:eastAsia="宋体" w:cs="宋体"/>
                <w:color w:val="000000"/>
                <w:sz w:val="24"/>
              </w:rPr>
              <w:t>窝点智能分析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A0648">
            <w:pPr>
              <w:pStyle w:val="4"/>
              <w:jc w:val="center"/>
            </w:pPr>
            <w:r>
              <w:rPr>
                <w:rFonts w:ascii="宋体" w:hAnsi="宋体" w:eastAsia="宋体" w:cs="宋体"/>
                <w:color w:val="000000"/>
                <w:sz w:val="24"/>
              </w:rPr>
              <w:t>≥100次/年</w:t>
            </w:r>
          </w:p>
        </w:tc>
      </w:tr>
      <w:tr w14:paraId="35439C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0CE63">
            <w:pPr>
              <w:pStyle w:val="4"/>
              <w:numPr>
                <w:ilvl w:val="0"/>
                <w:numId w:val="2"/>
              </w:numPr>
              <w:jc w:val="both"/>
            </w:pPr>
          </w:p>
        </w:tc>
        <w:tc>
          <w:tcPr>
            <w:tcW w:w="166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80385">
            <w:pPr>
              <w:pStyle w:val="4"/>
              <w:jc w:val="center"/>
            </w:pPr>
            <w:r>
              <w:rPr>
                <w:rFonts w:ascii="宋体" w:hAnsi="宋体" w:eastAsia="宋体" w:cs="宋体"/>
                <w:color w:val="000000"/>
                <w:sz w:val="24"/>
              </w:rPr>
              <w:t>实人档案支付洞察</w:t>
            </w:r>
          </w:p>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5C0A8">
            <w:pPr>
              <w:pStyle w:val="4"/>
              <w:jc w:val="left"/>
            </w:pPr>
            <w:r>
              <w:rPr>
                <w:rFonts w:ascii="宋体" w:hAnsi="宋体" w:eastAsia="宋体" w:cs="宋体"/>
                <w:color w:val="000000"/>
                <w:sz w:val="24"/>
              </w:rPr>
              <w:t>实人要素互译</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2F439C">
            <w:pPr>
              <w:pStyle w:val="4"/>
              <w:jc w:val="center"/>
            </w:pPr>
            <w:r>
              <w:rPr>
                <w:rFonts w:ascii="宋体" w:hAnsi="宋体" w:eastAsia="宋体" w:cs="宋体"/>
                <w:color w:val="000000"/>
                <w:sz w:val="24"/>
              </w:rPr>
              <w:t>≥40000 次/年</w:t>
            </w:r>
          </w:p>
        </w:tc>
      </w:tr>
      <w:tr w14:paraId="281DAB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A9DCA6">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6AA49C99"/>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BC85F">
            <w:pPr>
              <w:pStyle w:val="4"/>
              <w:jc w:val="left"/>
            </w:pPr>
            <w:r>
              <w:rPr>
                <w:rFonts w:ascii="宋体" w:hAnsi="宋体" w:eastAsia="宋体" w:cs="宋体"/>
                <w:color w:val="000000"/>
                <w:sz w:val="24"/>
              </w:rPr>
              <w:t>银行卡属性分析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B13ED">
            <w:pPr>
              <w:pStyle w:val="4"/>
              <w:jc w:val="center"/>
            </w:pPr>
            <w:r>
              <w:rPr>
                <w:rFonts w:ascii="宋体" w:hAnsi="宋体" w:eastAsia="宋体" w:cs="宋体"/>
                <w:color w:val="000000"/>
                <w:sz w:val="24"/>
              </w:rPr>
              <w:t>≥40000 次/年</w:t>
            </w:r>
          </w:p>
        </w:tc>
      </w:tr>
      <w:tr w14:paraId="75027B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CE6618">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0A96AA2F"/>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A21C0">
            <w:pPr>
              <w:pStyle w:val="4"/>
              <w:jc w:val="left"/>
            </w:pPr>
            <w:r>
              <w:rPr>
                <w:rFonts w:ascii="宋体" w:hAnsi="宋体" w:eastAsia="宋体" w:cs="宋体"/>
                <w:color w:val="000000"/>
                <w:sz w:val="24"/>
              </w:rPr>
              <w:t>线下交易洞察</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E7AAE">
            <w:pPr>
              <w:pStyle w:val="4"/>
              <w:jc w:val="center"/>
            </w:pPr>
            <w:r>
              <w:rPr>
                <w:rFonts w:ascii="宋体" w:hAnsi="宋体" w:eastAsia="宋体" w:cs="宋体"/>
                <w:color w:val="000000"/>
                <w:sz w:val="24"/>
              </w:rPr>
              <w:t>≥40000 次/年</w:t>
            </w:r>
          </w:p>
        </w:tc>
      </w:tr>
      <w:tr w14:paraId="2ADB73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2854A">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13A9B38E"/>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66B0BF">
            <w:pPr>
              <w:pStyle w:val="4"/>
              <w:jc w:val="left"/>
            </w:pPr>
            <w:r>
              <w:rPr>
                <w:rFonts w:ascii="宋体" w:hAnsi="宋体" w:eastAsia="宋体" w:cs="宋体"/>
                <w:color w:val="000000"/>
                <w:sz w:val="24"/>
              </w:rPr>
              <w:t>转账洞察（YSF)</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657A2F">
            <w:pPr>
              <w:pStyle w:val="4"/>
              <w:jc w:val="center"/>
            </w:pPr>
            <w:r>
              <w:rPr>
                <w:rFonts w:ascii="宋体" w:hAnsi="宋体" w:eastAsia="宋体" w:cs="宋体"/>
                <w:color w:val="000000"/>
                <w:sz w:val="24"/>
              </w:rPr>
              <w:t>≥40000 次/年</w:t>
            </w:r>
          </w:p>
        </w:tc>
      </w:tr>
      <w:tr w14:paraId="6810D5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8CDD86">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3AFA564C"/>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7FBC7">
            <w:pPr>
              <w:pStyle w:val="4"/>
              <w:jc w:val="left"/>
            </w:pPr>
            <w:r>
              <w:rPr>
                <w:rFonts w:ascii="宋体" w:hAnsi="宋体" w:eastAsia="宋体" w:cs="宋体"/>
                <w:color w:val="000000"/>
                <w:sz w:val="24"/>
              </w:rPr>
              <w:t>全网交易洞察</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5010B">
            <w:pPr>
              <w:pStyle w:val="4"/>
              <w:jc w:val="center"/>
            </w:pPr>
            <w:r>
              <w:rPr>
                <w:rFonts w:ascii="宋体" w:hAnsi="宋体" w:eastAsia="宋体" w:cs="宋体"/>
                <w:color w:val="000000"/>
                <w:sz w:val="24"/>
              </w:rPr>
              <w:t>≥40000 次/年</w:t>
            </w:r>
          </w:p>
        </w:tc>
      </w:tr>
      <w:tr w14:paraId="030999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EA87C">
            <w:pPr>
              <w:pStyle w:val="4"/>
              <w:numPr>
                <w:ilvl w:val="0"/>
                <w:numId w:val="2"/>
              </w:numPr>
              <w:jc w:val="both"/>
            </w:pPr>
          </w:p>
        </w:tc>
        <w:tc>
          <w:tcPr>
            <w:tcW w:w="166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18000">
            <w:pPr>
              <w:pStyle w:val="4"/>
              <w:jc w:val="center"/>
            </w:pPr>
            <w:r>
              <w:rPr>
                <w:rFonts w:ascii="宋体" w:hAnsi="宋体" w:eastAsia="宋体" w:cs="宋体"/>
                <w:color w:val="000000"/>
                <w:sz w:val="24"/>
              </w:rPr>
              <w:t>支付智能分析</w:t>
            </w:r>
          </w:p>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C37F8">
            <w:pPr>
              <w:pStyle w:val="4"/>
              <w:jc w:val="left"/>
            </w:pPr>
            <w:r>
              <w:rPr>
                <w:rFonts w:ascii="宋体" w:hAnsi="宋体" w:eastAsia="宋体" w:cs="宋体"/>
                <w:sz w:val="24"/>
              </w:rPr>
              <w:t>★</w:t>
            </w:r>
            <w:r>
              <w:rPr>
                <w:rFonts w:ascii="宋体" w:hAnsi="宋体" w:eastAsia="宋体" w:cs="宋体"/>
                <w:color w:val="000000"/>
                <w:sz w:val="24"/>
              </w:rPr>
              <w:t>涉诈卡分析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42A3A">
            <w:pPr>
              <w:pStyle w:val="4"/>
              <w:jc w:val="center"/>
            </w:pPr>
            <w:r>
              <w:rPr>
                <w:rFonts w:ascii="宋体" w:hAnsi="宋体" w:eastAsia="宋体" w:cs="宋体"/>
                <w:color w:val="000000"/>
                <w:sz w:val="24"/>
              </w:rPr>
              <w:t>≥10000 次/年</w:t>
            </w:r>
          </w:p>
        </w:tc>
      </w:tr>
      <w:tr w14:paraId="0DF5C9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A5A6B">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2F57A423"/>
        </w:tc>
        <w:tc>
          <w:tcPr>
            <w:tcW w:w="346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E9CA2A">
            <w:pPr>
              <w:pStyle w:val="4"/>
              <w:jc w:val="left"/>
            </w:pPr>
            <w:r>
              <w:rPr>
                <w:rFonts w:ascii="宋体" w:hAnsi="宋体" w:eastAsia="宋体" w:cs="宋体"/>
                <w:sz w:val="24"/>
              </w:rPr>
              <w:t>★</w:t>
            </w:r>
            <w:r>
              <w:rPr>
                <w:rFonts w:ascii="宋体" w:hAnsi="宋体" w:eastAsia="宋体" w:cs="宋体"/>
                <w:color w:val="000000"/>
                <w:sz w:val="24"/>
              </w:rPr>
              <w:t>涉案人员资金研判分析</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BD964">
            <w:pPr>
              <w:pStyle w:val="4"/>
              <w:jc w:val="center"/>
            </w:pPr>
            <w:r>
              <w:rPr>
                <w:rFonts w:ascii="宋体" w:hAnsi="宋体" w:eastAsia="宋体" w:cs="宋体"/>
                <w:color w:val="000000"/>
                <w:sz w:val="24"/>
              </w:rPr>
              <w:t>≥10000 次/年</w:t>
            </w:r>
          </w:p>
        </w:tc>
      </w:tr>
      <w:tr w14:paraId="756F92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1A01C">
            <w:pPr>
              <w:pStyle w:val="4"/>
              <w:numPr>
                <w:ilvl w:val="0"/>
                <w:numId w:val="2"/>
              </w:numPr>
              <w:jc w:val="both"/>
            </w:pPr>
          </w:p>
        </w:tc>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8BCB7">
            <w:pPr>
              <w:pStyle w:val="4"/>
              <w:jc w:val="center"/>
            </w:pPr>
            <w:r>
              <w:rPr>
                <w:rFonts w:ascii="宋体" w:hAnsi="宋体" w:eastAsia="宋体" w:cs="宋体"/>
                <w:color w:val="000000"/>
                <w:sz w:val="24"/>
              </w:rPr>
              <w:t>日志中心</w:t>
            </w:r>
          </w:p>
        </w:tc>
        <w:tc>
          <w:tcPr>
            <w:tcW w:w="4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EED97">
            <w:pPr>
              <w:pStyle w:val="4"/>
              <w:jc w:val="center"/>
            </w:pPr>
            <w:r>
              <w:rPr>
                <w:rFonts w:ascii="宋体" w:hAnsi="宋体" w:eastAsia="宋体" w:cs="宋体"/>
                <w:color w:val="000000"/>
                <w:sz w:val="24"/>
              </w:rPr>
              <w:t>我的日志</w:t>
            </w:r>
          </w:p>
        </w:tc>
        <w:tc>
          <w:tcPr>
            <w:tcW w:w="29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F47FB">
            <w:pPr>
              <w:pStyle w:val="4"/>
              <w:jc w:val="left"/>
            </w:pPr>
            <w:r>
              <w:rPr>
                <w:rFonts w:ascii="宋体" w:hAnsi="宋体" w:eastAsia="宋体" w:cs="宋体"/>
                <w:color w:val="000000"/>
                <w:sz w:val="24"/>
              </w:rPr>
              <w:t>查询日志、查询明细。</w:t>
            </w:r>
          </w:p>
        </w:tc>
        <w:tc>
          <w:tcPr>
            <w:tcW w:w="15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25A144">
            <w:pPr>
              <w:pStyle w:val="4"/>
              <w:jc w:val="center"/>
            </w:pPr>
            <w:r>
              <w:rPr>
                <w:rFonts w:ascii="宋体" w:hAnsi="宋体" w:eastAsia="宋体" w:cs="宋体"/>
                <w:color w:val="000000"/>
                <w:sz w:val="24"/>
              </w:rPr>
              <w:t>/</w:t>
            </w:r>
          </w:p>
        </w:tc>
      </w:tr>
      <w:tr w14:paraId="0B83D8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02511D">
            <w:pPr>
              <w:pStyle w:val="4"/>
              <w:numPr>
                <w:ilvl w:val="0"/>
                <w:numId w:val="2"/>
              </w:numPr>
              <w:jc w:val="both"/>
            </w:pPr>
          </w:p>
        </w:tc>
        <w:tc>
          <w:tcPr>
            <w:tcW w:w="166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7173D">
            <w:pPr>
              <w:pStyle w:val="4"/>
              <w:jc w:val="center"/>
            </w:pPr>
            <w:r>
              <w:rPr>
                <w:rFonts w:ascii="宋体" w:hAnsi="宋体" w:eastAsia="宋体" w:cs="宋体"/>
                <w:color w:val="000000"/>
                <w:sz w:val="24"/>
              </w:rPr>
              <w:t>售后服务</w:t>
            </w:r>
          </w:p>
        </w:tc>
        <w:tc>
          <w:tcPr>
            <w:tcW w:w="47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52541">
            <w:pPr>
              <w:pStyle w:val="4"/>
              <w:jc w:val="center"/>
            </w:pPr>
            <w:r>
              <w:rPr>
                <w:rFonts w:ascii="宋体" w:hAnsi="宋体" w:eastAsia="宋体" w:cs="宋体"/>
                <w:color w:val="000000"/>
                <w:sz w:val="24"/>
              </w:rPr>
              <w:t>售后服务</w:t>
            </w:r>
          </w:p>
        </w:tc>
        <w:tc>
          <w:tcPr>
            <w:tcW w:w="29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CD2E9">
            <w:pPr>
              <w:pStyle w:val="4"/>
              <w:jc w:val="left"/>
            </w:pPr>
            <w:r>
              <w:rPr>
                <w:rFonts w:ascii="宋体" w:hAnsi="宋体" w:eastAsia="宋体" w:cs="宋体"/>
                <w:color w:val="000000"/>
                <w:sz w:val="24"/>
              </w:rPr>
              <w:t>提供7*24小时线上售后服务，根据要求提供售后服务。</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90003E">
            <w:pPr>
              <w:pStyle w:val="4"/>
              <w:jc w:val="center"/>
            </w:pPr>
            <w:r>
              <w:rPr>
                <w:rFonts w:ascii="宋体" w:hAnsi="宋体" w:eastAsia="宋体" w:cs="宋体"/>
                <w:color w:val="000000"/>
                <w:sz w:val="24"/>
              </w:rPr>
              <w:t>/</w:t>
            </w:r>
          </w:p>
        </w:tc>
      </w:tr>
      <w:tr w14:paraId="5AE375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6628D">
            <w:pPr>
              <w:pStyle w:val="4"/>
              <w:numPr>
                <w:ilvl w:val="0"/>
                <w:numId w:val="2"/>
              </w:numPr>
              <w:jc w:val="both"/>
            </w:pPr>
          </w:p>
        </w:tc>
        <w:tc>
          <w:tcPr>
            <w:tcW w:w="1661" w:type="dxa"/>
            <w:vMerge w:val="continue"/>
            <w:tcBorders>
              <w:top w:val="nil"/>
              <w:left w:val="single" w:color="000000" w:sz="4" w:space="0"/>
              <w:bottom w:val="single" w:color="000000" w:sz="4" w:space="0"/>
              <w:right w:val="single" w:color="000000" w:sz="4" w:space="0"/>
            </w:tcBorders>
          </w:tcPr>
          <w:p w14:paraId="28C6A689"/>
        </w:tc>
        <w:tc>
          <w:tcPr>
            <w:tcW w:w="479" w:type="dxa"/>
            <w:vMerge w:val="continue"/>
            <w:tcBorders>
              <w:top w:val="nil"/>
              <w:left w:val="single" w:color="000000" w:sz="4" w:space="0"/>
              <w:bottom w:val="single" w:color="000000" w:sz="4" w:space="0"/>
              <w:right w:val="single" w:color="000000" w:sz="4" w:space="0"/>
            </w:tcBorders>
          </w:tcPr>
          <w:p w14:paraId="33FD1F58"/>
        </w:tc>
        <w:tc>
          <w:tcPr>
            <w:tcW w:w="29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B8A0A">
            <w:pPr>
              <w:pStyle w:val="4"/>
              <w:jc w:val="left"/>
            </w:pPr>
            <w:r>
              <w:rPr>
                <w:rFonts w:ascii="宋体" w:hAnsi="宋体" w:eastAsia="宋体" w:cs="宋体"/>
                <w:color w:val="000000"/>
                <w:sz w:val="24"/>
              </w:rPr>
              <w:t>更新升级：支持在线升级，免费提供数据服务更新升级，保证所提供软件服务系统为最新版本。</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00EC83">
            <w:pPr>
              <w:pStyle w:val="4"/>
              <w:jc w:val="center"/>
            </w:pPr>
            <w:r>
              <w:rPr>
                <w:rFonts w:ascii="宋体" w:hAnsi="宋体" w:eastAsia="宋体" w:cs="宋体"/>
                <w:color w:val="000000"/>
                <w:sz w:val="24"/>
              </w:rPr>
              <w:t>/</w:t>
            </w:r>
          </w:p>
        </w:tc>
      </w:tr>
      <w:tr w14:paraId="609632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FE992A">
            <w:pPr>
              <w:pStyle w:val="4"/>
              <w:numPr>
                <w:ilvl w:val="0"/>
                <w:numId w:val="2"/>
              </w:numPr>
              <w:jc w:val="both"/>
            </w:pPr>
          </w:p>
        </w:tc>
        <w:tc>
          <w:tcPr>
            <w:tcW w:w="214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A45820">
            <w:pPr>
              <w:pStyle w:val="4"/>
              <w:jc w:val="center"/>
            </w:pPr>
            <w:r>
              <w:rPr>
                <w:rFonts w:ascii="宋体" w:hAnsi="宋体" w:eastAsia="宋体" w:cs="宋体"/>
                <w:color w:val="000000"/>
                <w:sz w:val="24"/>
              </w:rPr>
              <w:t>使用账号</w:t>
            </w:r>
          </w:p>
        </w:tc>
        <w:tc>
          <w:tcPr>
            <w:tcW w:w="29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44BB6">
            <w:pPr>
              <w:pStyle w:val="4"/>
              <w:jc w:val="left"/>
            </w:pPr>
            <w:r>
              <w:rPr>
                <w:rFonts w:ascii="宋体" w:hAnsi="宋体" w:eastAsia="宋体" w:cs="宋体"/>
                <w:color w:val="000000"/>
                <w:sz w:val="24"/>
              </w:rPr>
              <w:t>全模块使用账号</w:t>
            </w:r>
          </w:p>
        </w:tc>
        <w:tc>
          <w:tcPr>
            <w:tcW w:w="15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346398">
            <w:pPr>
              <w:pStyle w:val="4"/>
              <w:jc w:val="center"/>
            </w:pPr>
            <w:r>
              <w:rPr>
                <w:rFonts w:ascii="宋体" w:hAnsi="宋体" w:eastAsia="宋体" w:cs="宋体"/>
                <w:color w:val="000000"/>
                <w:sz w:val="24"/>
              </w:rPr>
              <w:t>≥2个</w:t>
            </w:r>
          </w:p>
        </w:tc>
      </w:tr>
      <w:tr w14:paraId="33E3B5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7CAAF">
            <w:pPr>
              <w:pStyle w:val="4"/>
              <w:jc w:val="center"/>
            </w:pPr>
            <w:r>
              <w:rPr>
                <w:rFonts w:ascii="宋体" w:hAnsi="宋体" w:eastAsia="宋体" w:cs="宋体"/>
                <w:color w:val="000000"/>
                <w:sz w:val="24"/>
              </w:rPr>
              <w:t>其他要求</w:t>
            </w:r>
          </w:p>
        </w:tc>
      </w:tr>
      <w:tr w14:paraId="21AFA7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15438">
            <w:pPr>
              <w:pStyle w:val="4"/>
              <w:jc w:val="left"/>
            </w:pPr>
            <w:r>
              <w:rPr>
                <w:rFonts w:ascii="Calibri" w:hAnsi="Calibri" w:eastAsia="Calibri" w:cs="Calibri"/>
                <w:sz w:val="24"/>
              </w:rPr>
              <w:t>1.</w:t>
            </w:r>
            <w:r>
              <w:rPr>
                <w:rFonts w:ascii="宋体" w:hAnsi="宋体" w:eastAsia="宋体" w:cs="宋体"/>
                <w:sz w:val="24"/>
              </w:rPr>
              <w:t>★要求引入的用户移动智能终端数据源覆盖终端设备数量</w:t>
            </w:r>
            <w:r>
              <w:rPr>
                <w:rFonts w:ascii="宋体" w:hAnsi="宋体" w:eastAsia="宋体" w:cs="宋体"/>
                <w:color w:val="000000"/>
                <w:sz w:val="24"/>
              </w:rPr>
              <w:t>≥</w:t>
            </w:r>
            <w:r>
              <w:rPr>
                <w:rFonts w:ascii="Calibri" w:hAnsi="Calibri" w:eastAsia="Calibri" w:cs="Calibri"/>
                <w:sz w:val="24"/>
              </w:rPr>
              <w:t>100</w:t>
            </w:r>
            <w:r>
              <w:rPr>
                <w:rFonts w:ascii="宋体" w:hAnsi="宋体" w:eastAsia="宋体" w:cs="宋体"/>
                <w:sz w:val="24"/>
              </w:rPr>
              <w:t>亿，总月活用户数量需达</w:t>
            </w:r>
            <w:r>
              <w:rPr>
                <w:rFonts w:ascii="Calibri" w:hAnsi="Calibri" w:eastAsia="Calibri" w:cs="Calibri"/>
                <w:sz w:val="24"/>
              </w:rPr>
              <w:t>14</w:t>
            </w:r>
            <w:r>
              <w:rPr>
                <w:rFonts w:ascii="宋体" w:hAnsi="宋体" w:eastAsia="宋体" w:cs="宋体"/>
                <w:sz w:val="24"/>
              </w:rPr>
              <w:t>亿。</w:t>
            </w:r>
          </w:p>
          <w:p w14:paraId="6D714A1C">
            <w:pPr>
              <w:pStyle w:val="4"/>
              <w:jc w:val="both"/>
            </w:pPr>
            <w:r>
              <w:rPr>
                <w:rFonts w:ascii="Calibri" w:hAnsi="Calibri" w:eastAsia="Calibri" w:cs="Calibri"/>
                <w:sz w:val="24"/>
              </w:rPr>
              <w:t>2.</w:t>
            </w:r>
            <w:r>
              <w:rPr>
                <w:rFonts w:ascii="宋体" w:hAnsi="宋体" w:eastAsia="宋体" w:cs="宋体"/>
                <w:sz w:val="24"/>
              </w:rPr>
              <w:t>要求“</w:t>
            </w:r>
            <w:r>
              <w:rPr>
                <w:rFonts w:ascii="Calibri" w:hAnsi="Calibri" w:eastAsia="Calibri" w:cs="Calibri"/>
                <w:sz w:val="24"/>
              </w:rPr>
              <w:t>pg</w:t>
            </w:r>
            <w:r>
              <w:rPr>
                <w:rFonts w:ascii="宋体" w:hAnsi="宋体" w:eastAsia="宋体" w:cs="宋体"/>
                <w:sz w:val="24"/>
              </w:rPr>
              <w:t>”设备轨迹信息</w:t>
            </w:r>
            <w:r>
              <w:rPr>
                <w:rFonts w:ascii="宋体" w:hAnsi="宋体" w:eastAsia="宋体" w:cs="宋体"/>
                <w:color w:val="000000"/>
                <w:sz w:val="24"/>
              </w:rPr>
              <w:t>≥</w:t>
            </w:r>
            <w:r>
              <w:rPr>
                <w:rFonts w:ascii="Calibri" w:hAnsi="Calibri" w:eastAsia="Calibri" w:cs="Calibri"/>
                <w:sz w:val="24"/>
              </w:rPr>
              <w:t>300</w:t>
            </w:r>
            <w:r>
              <w:rPr>
                <w:rFonts w:ascii="宋体" w:hAnsi="宋体" w:eastAsia="宋体" w:cs="宋体"/>
                <w:sz w:val="24"/>
              </w:rPr>
              <w:t>万。</w:t>
            </w:r>
          </w:p>
        </w:tc>
      </w:tr>
    </w:tbl>
    <w:p w14:paraId="58BA194B">
      <w:pPr>
        <w:pStyle w:val="4"/>
      </w:pPr>
      <w:r>
        <w:rPr>
          <w:rFonts w:ascii="宋体" w:hAnsi="宋体" w:eastAsia="宋体" w:cs="宋体"/>
          <w:sz w:val="24"/>
        </w:rPr>
        <w:t>（三）</w:t>
      </w:r>
      <w:r>
        <w:rPr>
          <w:rFonts w:ascii="宋体" w:hAnsi="宋体" w:eastAsia="宋体" w:cs="宋体"/>
          <w:color w:val="000000"/>
          <w:sz w:val="24"/>
        </w:rPr>
        <w:t>数据清洗分析系统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3"/>
        <w:gridCol w:w="817"/>
        <w:gridCol w:w="6890"/>
      </w:tblGrid>
      <w:tr w14:paraId="53C8CC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5F8FC0">
            <w:pPr>
              <w:pStyle w:val="4"/>
              <w:jc w:val="center"/>
            </w:pPr>
            <w:r>
              <w:rPr>
                <w:rFonts w:ascii="宋体" w:hAnsi="宋体" w:eastAsia="宋体" w:cs="宋体"/>
                <w:b/>
                <w:color w:val="000000"/>
                <w:sz w:val="24"/>
              </w:rPr>
              <w:t>序号</w:t>
            </w:r>
          </w:p>
        </w:tc>
        <w:tc>
          <w:tcPr>
            <w:tcW w:w="8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5F0DC5">
            <w:pPr>
              <w:pStyle w:val="4"/>
              <w:jc w:val="center"/>
            </w:pPr>
            <w:r>
              <w:rPr>
                <w:rFonts w:ascii="宋体" w:hAnsi="宋体" w:eastAsia="宋体" w:cs="宋体"/>
                <w:b/>
                <w:color w:val="000000"/>
                <w:sz w:val="24"/>
              </w:rPr>
              <w:t>指标项</w:t>
            </w:r>
          </w:p>
        </w:tc>
        <w:tc>
          <w:tcPr>
            <w:tcW w:w="68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A2EF26">
            <w:pPr>
              <w:pStyle w:val="4"/>
              <w:jc w:val="center"/>
            </w:pPr>
            <w:r>
              <w:rPr>
                <w:rFonts w:ascii="宋体" w:hAnsi="宋体" w:eastAsia="宋体" w:cs="宋体"/>
                <w:b/>
                <w:color w:val="000000"/>
                <w:sz w:val="24"/>
              </w:rPr>
              <w:t>技术参数</w:t>
            </w:r>
          </w:p>
        </w:tc>
      </w:tr>
      <w:tr w14:paraId="1B9920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7FD5CF">
            <w:pPr>
              <w:pStyle w:val="4"/>
              <w:jc w:val="center"/>
            </w:pPr>
            <w:r>
              <w:rPr>
                <w:rFonts w:ascii="Calibri" w:hAnsi="Calibri" w:eastAsia="Calibri" w:cs="Calibri"/>
                <w:color w:val="000000"/>
                <w:sz w:val="24"/>
              </w:rPr>
              <w:t>1</w:t>
            </w:r>
          </w:p>
        </w:tc>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438E49">
            <w:pPr>
              <w:pStyle w:val="4"/>
              <w:jc w:val="both"/>
            </w:pPr>
            <w:r>
              <w:rPr>
                <w:rFonts w:ascii="宋体" w:hAnsi="宋体" w:eastAsia="宋体" w:cs="宋体"/>
                <w:color w:val="000000"/>
                <w:sz w:val="24"/>
              </w:rPr>
              <w:t>数据智能清洗</w:t>
            </w:r>
          </w:p>
        </w:tc>
        <w:tc>
          <w:tcPr>
            <w:tcW w:w="6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B693E">
            <w:pPr>
              <w:pStyle w:val="4"/>
              <w:jc w:val="both"/>
            </w:pPr>
            <w:r>
              <w:rPr>
                <w:rFonts w:ascii="Calibri" w:hAnsi="Calibri" w:eastAsia="Calibri" w:cs="Calibri"/>
                <w:sz w:val="24"/>
              </w:rPr>
              <w:t>1</w:t>
            </w:r>
            <w:r>
              <w:rPr>
                <w:rFonts w:ascii="宋体" w:hAnsi="宋体" w:eastAsia="宋体" w:cs="宋体"/>
                <w:sz w:val="24"/>
              </w:rPr>
              <w:t>、支持单批次选择</w:t>
            </w:r>
            <w:r>
              <w:rPr>
                <w:rFonts w:ascii="Calibri" w:hAnsi="Calibri" w:eastAsia="Calibri" w:cs="Calibri"/>
                <w:sz w:val="24"/>
              </w:rPr>
              <w:t>1000</w:t>
            </w:r>
            <w:r>
              <w:rPr>
                <w:rFonts w:ascii="宋体" w:hAnsi="宋体" w:eastAsia="宋体" w:cs="宋体"/>
                <w:sz w:val="24"/>
              </w:rPr>
              <w:t>个以上的文件一键导入，支持</w:t>
            </w:r>
            <w:r>
              <w:rPr>
                <w:rFonts w:ascii="Calibri" w:hAnsi="Calibri" w:eastAsia="Calibri" w:cs="Calibri"/>
                <w:sz w:val="24"/>
              </w:rPr>
              <w:t>xlsx</w:t>
            </w:r>
            <w:r>
              <w:rPr>
                <w:rFonts w:ascii="宋体" w:hAnsi="宋体" w:eastAsia="宋体" w:cs="宋体"/>
                <w:sz w:val="24"/>
              </w:rPr>
              <w:t>、</w:t>
            </w:r>
            <w:r>
              <w:rPr>
                <w:rFonts w:ascii="Calibri" w:hAnsi="Calibri" w:eastAsia="Calibri" w:cs="Calibri"/>
                <w:sz w:val="24"/>
              </w:rPr>
              <w:t>xls</w:t>
            </w:r>
            <w:r>
              <w:rPr>
                <w:rFonts w:ascii="宋体" w:hAnsi="宋体" w:eastAsia="宋体" w:cs="宋体"/>
                <w:sz w:val="24"/>
              </w:rPr>
              <w:t>、</w:t>
            </w:r>
            <w:r>
              <w:rPr>
                <w:rFonts w:ascii="Calibri" w:hAnsi="Calibri" w:eastAsia="Calibri" w:cs="Calibri"/>
                <w:sz w:val="24"/>
              </w:rPr>
              <w:t>pdf</w:t>
            </w:r>
            <w:r>
              <w:rPr>
                <w:rFonts w:ascii="宋体" w:hAnsi="宋体" w:eastAsia="宋体" w:cs="宋体"/>
                <w:sz w:val="24"/>
              </w:rPr>
              <w:t>、</w:t>
            </w:r>
            <w:r>
              <w:rPr>
                <w:rFonts w:ascii="Calibri" w:hAnsi="Calibri" w:eastAsia="Calibri" w:cs="Calibri"/>
                <w:sz w:val="24"/>
              </w:rPr>
              <w:t>txt</w:t>
            </w:r>
            <w:r>
              <w:rPr>
                <w:rFonts w:ascii="宋体" w:hAnsi="宋体" w:eastAsia="宋体" w:cs="宋体"/>
                <w:sz w:val="24"/>
              </w:rPr>
              <w:t>、</w:t>
            </w:r>
            <w:r>
              <w:rPr>
                <w:rFonts w:ascii="Calibri" w:hAnsi="Calibri" w:eastAsia="Calibri" w:cs="Calibri"/>
                <w:sz w:val="24"/>
              </w:rPr>
              <w:t>csv</w:t>
            </w:r>
            <w:r>
              <w:rPr>
                <w:rFonts w:ascii="宋体" w:hAnsi="宋体" w:eastAsia="宋体" w:cs="宋体"/>
                <w:sz w:val="24"/>
              </w:rPr>
              <w:t>、</w:t>
            </w:r>
            <w:r>
              <w:rPr>
                <w:rFonts w:ascii="Calibri" w:hAnsi="Calibri" w:eastAsia="Calibri" w:cs="Calibri"/>
                <w:sz w:val="24"/>
              </w:rPr>
              <w:t>et</w:t>
            </w:r>
            <w:r>
              <w:rPr>
                <w:rFonts w:ascii="宋体" w:hAnsi="宋体" w:eastAsia="宋体" w:cs="宋体"/>
                <w:sz w:val="24"/>
              </w:rPr>
              <w:t>、</w:t>
            </w:r>
            <w:r>
              <w:rPr>
                <w:rFonts w:ascii="Calibri" w:hAnsi="Calibri" w:eastAsia="Calibri" w:cs="Calibri"/>
                <w:sz w:val="24"/>
              </w:rPr>
              <w:t>ett</w:t>
            </w:r>
            <w:r>
              <w:rPr>
                <w:rFonts w:ascii="宋体" w:hAnsi="宋体" w:eastAsia="宋体" w:cs="宋体"/>
                <w:sz w:val="24"/>
              </w:rPr>
              <w:t>、</w:t>
            </w:r>
            <w:r>
              <w:rPr>
                <w:rFonts w:ascii="Calibri" w:hAnsi="Calibri" w:eastAsia="Calibri" w:cs="Calibri"/>
                <w:sz w:val="24"/>
              </w:rPr>
              <w:t>dat</w:t>
            </w:r>
            <w:r>
              <w:rPr>
                <w:rFonts w:ascii="宋体" w:hAnsi="宋体" w:eastAsia="宋体" w:cs="宋体"/>
                <w:sz w:val="24"/>
              </w:rPr>
              <w:t>、</w:t>
            </w:r>
            <w:r>
              <w:rPr>
                <w:rFonts w:ascii="Calibri" w:hAnsi="Calibri" w:eastAsia="Calibri" w:cs="Calibri"/>
                <w:sz w:val="24"/>
              </w:rPr>
              <w:t>wps</w:t>
            </w:r>
            <w:r>
              <w:rPr>
                <w:rFonts w:ascii="宋体" w:hAnsi="宋体" w:eastAsia="宋体" w:cs="宋体"/>
                <w:sz w:val="24"/>
              </w:rPr>
              <w:t>、</w:t>
            </w:r>
            <w:r>
              <w:rPr>
                <w:rFonts w:ascii="Calibri" w:hAnsi="Calibri" w:eastAsia="Calibri" w:cs="Calibri"/>
                <w:sz w:val="24"/>
              </w:rPr>
              <w:t>html</w:t>
            </w:r>
            <w:r>
              <w:rPr>
                <w:rFonts w:ascii="宋体" w:hAnsi="宋体" w:eastAsia="宋体" w:cs="宋体"/>
                <w:sz w:val="24"/>
              </w:rPr>
              <w:t>等文件格式，支持单表、单表多个</w:t>
            </w:r>
            <w:r>
              <w:rPr>
                <w:rFonts w:ascii="Calibri" w:hAnsi="Calibri" w:eastAsia="Calibri" w:cs="Calibri"/>
                <w:sz w:val="24"/>
              </w:rPr>
              <w:t>sheet</w:t>
            </w:r>
            <w:r>
              <w:rPr>
                <w:rFonts w:ascii="宋体" w:hAnsi="宋体" w:eastAsia="宋体" w:cs="宋体"/>
                <w:sz w:val="24"/>
              </w:rPr>
              <w:t>表、多表、文件夹、多重文件夹的一键批量导入。支持拖动文件或文件夹至导入页面直接进行导入（</w:t>
            </w:r>
            <w:r>
              <w:rPr>
                <w:rFonts w:ascii="宋体" w:hAnsi="宋体" w:eastAsia="宋体" w:cs="宋体"/>
                <w:b/>
                <w:sz w:val="24"/>
              </w:rPr>
              <w:t>提供软件功能截图</w:t>
            </w:r>
            <w:r>
              <w:rPr>
                <w:rFonts w:ascii="宋体" w:hAnsi="宋体" w:eastAsia="宋体" w:cs="宋体"/>
                <w:sz w:val="24"/>
              </w:rPr>
              <w:t>）。</w:t>
            </w:r>
          </w:p>
          <w:p w14:paraId="7F53139E">
            <w:pPr>
              <w:pStyle w:val="4"/>
              <w:jc w:val="both"/>
            </w:pPr>
            <w:r>
              <w:rPr>
                <w:rFonts w:ascii="Calibri" w:hAnsi="Calibri" w:eastAsia="Calibri" w:cs="Calibri"/>
                <w:sz w:val="24"/>
              </w:rPr>
              <w:t>2</w:t>
            </w:r>
            <w:r>
              <w:rPr>
                <w:rFonts w:ascii="宋体" w:hAnsi="宋体" w:eastAsia="宋体" w:cs="宋体"/>
                <w:sz w:val="24"/>
              </w:rPr>
              <w:t>、支持单批次导入多种类型数据的混合导入，软件智能区分多种类型的数据分类入库。</w:t>
            </w:r>
          </w:p>
          <w:p w14:paraId="56FADFEA">
            <w:pPr>
              <w:pStyle w:val="4"/>
              <w:jc w:val="both"/>
            </w:pPr>
            <w:r>
              <w:rPr>
                <w:rFonts w:ascii="Calibri" w:hAnsi="Calibri" w:eastAsia="Calibri" w:cs="Calibri"/>
                <w:sz w:val="24"/>
              </w:rPr>
              <w:t>3</w:t>
            </w:r>
            <w:r>
              <w:rPr>
                <w:rFonts w:ascii="宋体" w:hAnsi="宋体" w:eastAsia="宋体" w:cs="宋体"/>
                <w:sz w:val="24"/>
              </w:rPr>
              <w:t>、支持</w:t>
            </w:r>
            <w:r>
              <w:rPr>
                <w:rFonts w:ascii="Calibri" w:hAnsi="Calibri" w:eastAsia="Calibri" w:cs="Calibri"/>
                <w:sz w:val="24"/>
              </w:rPr>
              <w:t>rar</w:t>
            </w:r>
            <w:r>
              <w:rPr>
                <w:rFonts w:ascii="宋体" w:hAnsi="宋体" w:eastAsia="宋体" w:cs="宋体"/>
                <w:sz w:val="24"/>
              </w:rPr>
              <w:t>、</w:t>
            </w:r>
            <w:r>
              <w:rPr>
                <w:rFonts w:ascii="Calibri" w:hAnsi="Calibri" w:eastAsia="Calibri" w:cs="Calibri"/>
                <w:sz w:val="24"/>
              </w:rPr>
              <w:t>zip</w:t>
            </w:r>
            <w:r>
              <w:rPr>
                <w:rFonts w:ascii="宋体" w:hAnsi="宋体" w:eastAsia="宋体" w:cs="宋体"/>
                <w:sz w:val="24"/>
              </w:rPr>
              <w:t>压缩文件自动解压并导入，支持加密文件密码验证。</w:t>
            </w:r>
          </w:p>
          <w:p w14:paraId="04A0B6F9">
            <w:pPr>
              <w:pStyle w:val="4"/>
              <w:jc w:val="both"/>
            </w:pPr>
            <w:r>
              <w:rPr>
                <w:rFonts w:ascii="Calibri" w:hAnsi="Calibri" w:eastAsia="Calibri" w:cs="Calibri"/>
                <w:sz w:val="24"/>
              </w:rPr>
              <w:t>4</w:t>
            </w:r>
            <w:r>
              <w:rPr>
                <w:rFonts w:ascii="宋体" w:hAnsi="宋体" w:eastAsia="宋体" w:cs="宋体"/>
                <w:sz w:val="24"/>
              </w:rPr>
              <w:t>、支持的超大型文件导入，单个大于</w:t>
            </w:r>
            <w:r>
              <w:rPr>
                <w:rFonts w:ascii="Calibri" w:hAnsi="Calibri" w:eastAsia="Calibri" w:cs="Calibri"/>
                <w:sz w:val="24"/>
              </w:rPr>
              <w:t>4G</w:t>
            </w:r>
            <w:r>
              <w:rPr>
                <w:rFonts w:ascii="宋体" w:hAnsi="宋体" w:eastAsia="宋体" w:cs="宋体"/>
                <w:sz w:val="24"/>
              </w:rPr>
              <w:t>，数据量超</w:t>
            </w:r>
            <w:r>
              <w:rPr>
                <w:rFonts w:ascii="Calibri" w:hAnsi="Calibri" w:eastAsia="Calibri" w:cs="Calibri"/>
                <w:sz w:val="24"/>
              </w:rPr>
              <w:t>1000</w:t>
            </w:r>
            <w:r>
              <w:rPr>
                <w:rFonts w:ascii="宋体" w:hAnsi="宋体" w:eastAsia="宋体" w:cs="宋体"/>
                <w:sz w:val="24"/>
              </w:rPr>
              <w:t>万以上文件在</w:t>
            </w:r>
            <w:r>
              <w:rPr>
                <w:rFonts w:ascii="Calibri" w:hAnsi="Calibri" w:eastAsia="Calibri" w:cs="Calibri"/>
                <w:sz w:val="24"/>
              </w:rPr>
              <w:t>10</w:t>
            </w:r>
            <w:r>
              <w:rPr>
                <w:rFonts w:ascii="宋体" w:hAnsi="宋体" w:eastAsia="宋体" w:cs="宋体"/>
                <w:sz w:val="24"/>
              </w:rPr>
              <w:t>分钟以内导入（</w:t>
            </w:r>
            <w:r>
              <w:rPr>
                <w:rFonts w:ascii="宋体" w:hAnsi="宋体" w:eastAsia="宋体" w:cs="宋体"/>
                <w:b/>
                <w:sz w:val="24"/>
              </w:rPr>
              <w:t>提供软件性能截图</w:t>
            </w:r>
            <w:r>
              <w:rPr>
                <w:rFonts w:ascii="宋体" w:hAnsi="宋体" w:eastAsia="宋体" w:cs="宋体"/>
                <w:sz w:val="24"/>
              </w:rPr>
              <w:t>）。</w:t>
            </w:r>
          </w:p>
          <w:p w14:paraId="54EE1B9C">
            <w:pPr>
              <w:pStyle w:val="4"/>
              <w:jc w:val="both"/>
            </w:pPr>
            <w:r>
              <w:rPr>
                <w:rFonts w:ascii="Calibri" w:hAnsi="Calibri" w:eastAsia="Calibri" w:cs="Calibri"/>
                <w:sz w:val="24"/>
              </w:rPr>
              <w:t>5</w:t>
            </w:r>
            <w:r>
              <w:rPr>
                <w:rFonts w:ascii="宋体" w:hAnsi="宋体" w:eastAsia="宋体" w:cs="宋体"/>
                <w:sz w:val="24"/>
              </w:rPr>
              <w:t>、智能解析各类数据，支持内网线上调取和外网线下机构调取数据的直接导入。</w:t>
            </w:r>
          </w:p>
          <w:p w14:paraId="6B9AC329">
            <w:pPr>
              <w:pStyle w:val="4"/>
              <w:jc w:val="both"/>
            </w:pPr>
            <w:r>
              <w:rPr>
                <w:rFonts w:ascii="Calibri" w:hAnsi="Calibri" w:eastAsia="Calibri" w:cs="Calibri"/>
                <w:sz w:val="24"/>
              </w:rPr>
              <w:t>6</w:t>
            </w:r>
            <w:r>
              <w:rPr>
                <w:rFonts w:ascii="宋体" w:hAnsi="宋体" w:eastAsia="宋体" w:cs="宋体"/>
                <w:sz w:val="24"/>
              </w:rPr>
              <w:t>、在数据导入界面能够显示每一个文件的大小、识别状态、数据数量、导入率，识别率等，可双击任一行查看该文件的导入详情。支持查看已导入、未导入数据的详情。</w:t>
            </w:r>
          </w:p>
          <w:p w14:paraId="60B21779">
            <w:pPr>
              <w:pStyle w:val="4"/>
              <w:jc w:val="both"/>
            </w:pPr>
            <w:r>
              <w:rPr>
                <w:rFonts w:ascii="Calibri" w:hAnsi="Calibri" w:eastAsia="Calibri" w:cs="Calibri"/>
                <w:sz w:val="24"/>
              </w:rPr>
              <w:t>7</w:t>
            </w:r>
            <w:r>
              <w:rPr>
                <w:rFonts w:ascii="宋体" w:hAnsi="宋体" w:eastAsia="宋体" w:cs="宋体"/>
                <w:sz w:val="24"/>
              </w:rPr>
              <w:t>、数据导入自动清洗识别（</w:t>
            </w:r>
            <w:r>
              <w:rPr>
                <w:rFonts w:ascii="宋体" w:hAnsi="宋体" w:eastAsia="宋体" w:cs="宋体"/>
                <w:b/>
                <w:sz w:val="24"/>
              </w:rPr>
              <w:t>提供软件功能截图</w:t>
            </w:r>
            <w:r>
              <w:rPr>
                <w:rFonts w:ascii="宋体" w:hAnsi="宋体" w:eastAsia="宋体" w:cs="宋体"/>
                <w:sz w:val="24"/>
              </w:rPr>
              <w:t>）。</w:t>
            </w:r>
          </w:p>
          <w:p w14:paraId="5CCE2711">
            <w:pPr>
              <w:pStyle w:val="4"/>
              <w:jc w:val="both"/>
            </w:pPr>
            <w:r>
              <w:rPr>
                <w:rFonts w:ascii="Calibri" w:hAnsi="Calibri" w:eastAsia="Calibri" w:cs="Calibri"/>
                <w:sz w:val="24"/>
              </w:rPr>
              <w:t>8</w:t>
            </w:r>
            <w:r>
              <w:rPr>
                <w:rFonts w:ascii="宋体" w:hAnsi="宋体" w:eastAsia="宋体" w:cs="宋体"/>
                <w:sz w:val="24"/>
              </w:rPr>
              <w:t>、数据导入的过程中智能补充数据缺失值，如姓名、账号等。</w:t>
            </w:r>
          </w:p>
          <w:p w14:paraId="36893453">
            <w:pPr>
              <w:pStyle w:val="4"/>
              <w:jc w:val="both"/>
            </w:pPr>
            <w:r>
              <w:rPr>
                <w:rFonts w:ascii="Calibri" w:hAnsi="Calibri" w:eastAsia="Calibri" w:cs="Calibri"/>
                <w:sz w:val="24"/>
              </w:rPr>
              <w:t>9</w:t>
            </w:r>
            <w:r>
              <w:rPr>
                <w:rFonts w:ascii="宋体" w:hAnsi="宋体" w:eastAsia="宋体" w:cs="宋体"/>
                <w:sz w:val="24"/>
              </w:rPr>
              <w:t>、未识别文件支持自定义模板导入，后续同类数据可以智能识别导入。也可以批量将未识别的文件下载至本地。支持将自定义模板导出分享给其他用户导入应用。</w:t>
            </w:r>
          </w:p>
          <w:p w14:paraId="7B8CC726">
            <w:pPr>
              <w:pStyle w:val="4"/>
              <w:jc w:val="both"/>
            </w:pPr>
            <w:r>
              <w:rPr>
                <w:rFonts w:ascii="Calibri" w:hAnsi="Calibri" w:eastAsia="Calibri" w:cs="Calibri"/>
                <w:sz w:val="24"/>
              </w:rPr>
              <w:t>10</w:t>
            </w:r>
            <w:r>
              <w:rPr>
                <w:rFonts w:ascii="宋体" w:hAnsi="宋体" w:eastAsia="宋体" w:cs="宋体"/>
                <w:sz w:val="24"/>
              </w:rPr>
              <w:t>、支持自定义数据储存资源库，当遇到资源库中没有的数据类型时，可自己创建数据资源表结构用于存储同类数据，创建完成会自动存储清洗模板，再次导入同类数据可以智能识别，自动导入。</w:t>
            </w:r>
          </w:p>
          <w:p w14:paraId="11168FD3">
            <w:pPr>
              <w:pStyle w:val="4"/>
              <w:jc w:val="both"/>
            </w:pPr>
            <w:r>
              <w:rPr>
                <w:rFonts w:ascii="Calibri" w:hAnsi="Calibri" w:eastAsia="Calibri" w:cs="Calibri"/>
                <w:sz w:val="24"/>
              </w:rPr>
              <w:t>11</w:t>
            </w:r>
            <w:r>
              <w:rPr>
                <w:rFonts w:ascii="宋体" w:hAnsi="宋体" w:eastAsia="宋体" w:cs="宋体"/>
                <w:sz w:val="24"/>
              </w:rPr>
              <w:t>、支持对已导入的数据进行管理，可删除单个文件及文件夹，支持一键全字段去重及自选字段去重。</w:t>
            </w:r>
          </w:p>
          <w:p w14:paraId="4EF5367F">
            <w:pPr>
              <w:pStyle w:val="4"/>
              <w:jc w:val="both"/>
            </w:pPr>
            <w:r>
              <w:rPr>
                <w:rFonts w:ascii="Calibri" w:hAnsi="Calibri" w:eastAsia="Calibri" w:cs="Calibri"/>
                <w:sz w:val="24"/>
              </w:rPr>
              <w:t>12</w:t>
            </w:r>
            <w:r>
              <w:rPr>
                <w:rFonts w:ascii="宋体" w:hAnsi="宋体" w:eastAsia="宋体" w:cs="宋体"/>
                <w:sz w:val="24"/>
              </w:rPr>
              <w:t>、对已导入的数据提供数据概览，包括各类调单主体数量、各类数据的数据量以及数据清洗后的存储资源表等。</w:t>
            </w:r>
          </w:p>
        </w:tc>
      </w:tr>
      <w:tr w14:paraId="5FFFB7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vMerge w:val="continue"/>
            <w:tcBorders>
              <w:top w:val="nil"/>
              <w:left w:val="single" w:color="000000" w:sz="4" w:space="0"/>
              <w:bottom w:val="single" w:color="000000" w:sz="4" w:space="0"/>
              <w:right w:val="single" w:color="000000" w:sz="4" w:space="0"/>
            </w:tcBorders>
          </w:tcPr>
          <w:p w14:paraId="56FE3ABA"/>
        </w:tc>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712B3">
            <w:pPr>
              <w:pStyle w:val="4"/>
              <w:jc w:val="both"/>
            </w:pPr>
            <w:r>
              <w:rPr>
                <w:rFonts w:ascii="宋体" w:hAnsi="宋体" w:eastAsia="宋体" w:cs="宋体"/>
                <w:color w:val="000000"/>
                <w:sz w:val="24"/>
              </w:rPr>
              <w:t>案件管理</w:t>
            </w:r>
          </w:p>
        </w:tc>
        <w:tc>
          <w:tcPr>
            <w:tcW w:w="6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CD7B4">
            <w:pPr>
              <w:pStyle w:val="4"/>
              <w:jc w:val="both"/>
            </w:pPr>
            <w:r>
              <w:rPr>
                <w:rFonts w:ascii="Calibri" w:hAnsi="Calibri" w:eastAsia="Calibri" w:cs="Calibri"/>
                <w:sz w:val="24"/>
              </w:rPr>
              <w:t>1</w:t>
            </w:r>
            <w:r>
              <w:rPr>
                <w:rFonts w:ascii="宋体" w:hAnsi="宋体" w:eastAsia="宋体" w:cs="宋体"/>
                <w:sz w:val="24"/>
              </w:rPr>
              <w:t>、采用案件管理的方式对不同的案事件进行区分管理，支持案件的新建、编辑、删除。新建案件及编辑案件时可编辑案件名称、案件类型、案件说明。</w:t>
            </w:r>
          </w:p>
          <w:p w14:paraId="12DAFBF6">
            <w:pPr>
              <w:pStyle w:val="4"/>
              <w:jc w:val="both"/>
            </w:pPr>
            <w:r>
              <w:rPr>
                <w:rFonts w:ascii="Calibri" w:hAnsi="Calibri" w:eastAsia="Calibri" w:cs="Calibri"/>
                <w:sz w:val="24"/>
              </w:rPr>
              <w:t>2</w:t>
            </w:r>
            <w:r>
              <w:rPr>
                <w:rFonts w:ascii="宋体" w:hAnsi="宋体" w:eastAsia="宋体" w:cs="宋体"/>
                <w:sz w:val="24"/>
              </w:rPr>
              <w:t>、支持一键将案件数据分类打包导出。</w:t>
            </w:r>
          </w:p>
          <w:p w14:paraId="20B289CC">
            <w:pPr>
              <w:pStyle w:val="4"/>
              <w:jc w:val="both"/>
            </w:pPr>
            <w:r>
              <w:rPr>
                <w:rFonts w:ascii="Calibri" w:hAnsi="Calibri" w:eastAsia="Calibri" w:cs="Calibri"/>
                <w:sz w:val="24"/>
              </w:rPr>
              <w:t>3</w:t>
            </w:r>
            <w:r>
              <w:rPr>
                <w:rFonts w:ascii="宋体" w:hAnsi="宋体" w:eastAsia="宋体" w:cs="宋体"/>
                <w:sz w:val="24"/>
              </w:rPr>
              <w:t>、支持一键将案件整体打包为特定格式数据文件导出；导出的数据文件支持其他用户导入到本软件中使用。</w:t>
            </w:r>
          </w:p>
        </w:tc>
      </w:tr>
      <w:tr w14:paraId="61B176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vMerge w:val="continue"/>
            <w:tcBorders>
              <w:top w:val="nil"/>
              <w:left w:val="single" w:color="000000" w:sz="4" w:space="0"/>
              <w:bottom w:val="single" w:color="000000" w:sz="4" w:space="0"/>
              <w:right w:val="single" w:color="000000" w:sz="4" w:space="0"/>
            </w:tcBorders>
          </w:tcPr>
          <w:p w14:paraId="3C900ECB"/>
        </w:tc>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306D1">
            <w:pPr>
              <w:pStyle w:val="4"/>
              <w:jc w:val="both"/>
            </w:pPr>
            <w:r>
              <w:rPr>
                <w:rFonts w:ascii="宋体" w:hAnsi="宋体" w:eastAsia="宋体" w:cs="宋体"/>
                <w:color w:val="000000"/>
                <w:sz w:val="24"/>
              </w:rPr>
              <w:t>通用分析</w:t>
            </w:r>
          </w:p>
        </w:tc>
        <w:tc>
          <w:tcPr>
            <w:tcW w:w="6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236F54">
            <w:pPr>
              <w:pStyle w:val="4"/>
              <w:jc w:val="both"/>
            </w:pPr>
            <w:r>
              <w:rPr>
                <w:rFonts w:ascii="宋体" w:hAnsi="宋体" w:eastAsia="宋体" w:cs="宋体"/>
                <w:color w:val="000000"/>
                <w:sz w:val="24"/>
              </w:rPr>
              <w:t>满足各类数据分析。</w:t>
            </w:r>
          </w:p>
        </w:tc>
      </w:tr>
      <w:tr w14:paraId="0FA11B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vMerge w:val="continue"/>
            <w:tcBorders>
              <w:top w:val="nil"/>
              <w:left w:val="single" w:color="000000" w:sz="4" w:space="0"/>
              <w:bottom w:val="single" w:color="000000" w:sz="4" w:space="0"/>
              <w:right w:val="single" w:color="000000" w:sz="4" w:space="0"/>
            </w:tcBorders>
          </w:tcPr>
          <w:p w14:paraId="168A062E"/>
        </w:tc>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E38203">
            <w:pPr>
              <w:pStyle w:val="4"/>
              <w:jc w:val="both"/>
            </w:pPr>
            <w:r>
              <w:rPr>
                <w:rFonts w:ascii="宋体" w:hAnsi="宋体" w:eastAsia="宋体" w:cs="宋体"/>
                <w:color w:val="000000"/>
                <w:sz w:val="24"/>
              </w:rPr>
              <w:t>账单分析</w:t>
            </w:r>
          </w:p>
        </w:tc>
        <w:tc>
          <w:tcPr>
            <w:tcW w:w="6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843287">
            <w:pPr>
              <w:pStyle w:val="4"/>
              <w:jc w:val="both"/>
            </w:pPr>
            <w:r>
              <w:rPr>
                <w:rFonts w:ascii="宋体" w:hAnsi="宋体" w:eastAsia="宋体" w:cs="宋体"/>
                <w:color w:val="000000"/>
                <w:sz w:val="24"/>
              </w:rPr>
              <w:t>对各类账单智能分析。</w:t>
            </w:r>
          </w:p>
        </w:tc>
      </w:tr>
      <w:tr w14:paraId="4A9D25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vMerge w:val="continue"/>
            <w:tcBorders>
              <w:top w:val="nil"/>
              <w:left w:val="single" w:color="000000" w:sz="4" w:space="0"/>
              <w:bottom w:val="single" w:color="000000" w:sz="4" w:space="0"/>
              <w:right w:val="single" w:color="000000" w:sz="4" w:space="0"/>
            </w:tcBorders>
          </w:tcPr>
          <w:p w14:paraId="0FA24695"/>
        </w:tc>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B02C35">
            <w:pPr>
              <w:pStyle w:val="4"/>
              <w:jc w:val="both"/>
            </w:pPr>
            <w:r>
              <w:rPr>
                <w:rFonts w:ascii="宋体" w:hAnsi="宋体" w:eastAsia="宋体" w:cs="宋体"/>
                <w:color w:val="000000"/>
                <w:sz w:val="24"/>
              </w:rPr>
              <w:t>通用功能</w:t>
            </w:r>
          </w:p>
        </w:tc>
        <w:tc>
          <w:tcPr>
            <w:tcW w:w="6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2E75E">
            <w:pPr>
              <w:pStyle w:val="4"/>
              <w:jc w:val="both"/>
            </w:pPr>
            <w:r>
              <w:rPr>
                <w:rFonts w:ascii="宋体" w:hAnsi="宋体" w:eastAsia="宋体" w:cs="宋体"/>
                <w:color w:val="000000"/>
                <w:sz w:val="24"/>
              </w:rPr>
              <w:t>对各类清洗排序。</w:t>
            </w:r>
          </w:p>
        </w:tc>
      </w:tr>
      <w:tr w14:paraId="44414A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vMerge w:val="continue"/>
            <w:tcBorders>
              <w:top w:val="nil"/>
              <w:left w:val="single" w:color="000000" w:sz="4" w:space="0"/>
              <w:bottom w:val="single" w:color="000000" w:sz="4" w:space="0"/>
              <w:right w:val="single" w:color="000000" w:sz="4" w:space="0"/>
            </w:tcBorders>
          </w:tcPr>
          <w:p w14:paraId="0081ED9C"/>
        </w:tc>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D91A3">
            <w:pPr>
              <w:pStyle w:val="4"/>
              <w:jc w:val="both"/>
            </w:pPr>
            <w:r>
              <w:rPr>
                <w:rFonts w:ascii="宋体" w:hAnsi="宋体" w:eastAsia="宋体" w:cs="宋体"/>
                <w:color w:val="000000"/>
                <w:sz w:val="24"/>
              </w:rPr>
              <w:t>零代码可视化自主建模</w:t>
            </w:r>
          </w:p>
        </w:tc>
        <w:tc>
          <w:tcPr>
            <w:tcW w:w="6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0BA95">
            <w:pPr>
              <w:pStyle w:val="4"/>
              <w:jc w:val="both"/>
            </w:pPr>
            <w:r>
              <w:rPr>
                <w:rFonts w:ascii="宋体" w:hAnsi="宋体" w:eastAsia="宋体" w:cs="宋体"/>
                <w:color w:val="000000"/>
                <w:sz w:val="24"/>
              </w:rPr>
              <w:t>当系统内置模型不满足用户分析需求时，软件提供零代码可视化自主建模功能，用户可以根据自己的想法和思路，无需写</w:t>
            </w:r>
            <w:r>
              <w:rPr>
                <w:rFonts w:ascii="Calibri" w:hAnsi="Calibri" w:eastAsia="Calibri" w:cs="Calibri"/>
                <w:color w:val="000000"/>
                <w:sz w:val="24"/>
              </w:rPr>
              <w:t>SQL</w:t>
            </w:r>
            <w:r>
              <w:rPr>
                <w:rFonts w:ascii="宋体" w:hAnsi="宋体" w:eastAsia="宋体" w:cs="宋体"/>
                <w:color w:val="000000"/>
                <w:sz w:val="24"/>
              </w:rPr>
              <w:t>语句，全程采用拖拽点选、以流程设计的模式建设适合具体个案的分析模型。</w:t>
            </w:r>
          </w:p>
          <w:p w14:paraId="4ACF37B0">
            <w:pPr>
              <w:pStyle w:val="4"/>
              <w:jc w:val="both"/>
            </w:pPr>
            <w:r>
              <w:rPr>
                <w:rFonts w:ascii="Calibri" w:hAnsi="Calibri" w:eastAsia="Calibri" w:cs="Calibri"/>
                <w:sz w:val="24"/>
              </w:rPr>
              <w:t>1</w:t>
            </w:r>
            <w:r>
              <w:rPr>
                <w:rFonts w:ascii="宋体" w:hAnsi="宋体" w:eastAsia="宋体" w:cs="宋体"/>
                <w:sz w:val="24"/>
              </w:rPr>
              <w:t>、拖拽式操作：对数据表进行操作时，支持用鼠标从资源列表中拖拽某一或某几张数据表到建模区。</w:t>
            </w:r>
          </w:p>
          <w:p w14:paraId="672D36C2">
            <w:pPr>
              <w:pStyle w:val="4"/>
              <w:jc w:val="both"/>
            </w:pPr>
            <w:r>
              <w:rPr>
                <w:rFonts w:ascii="Calibri" w:hAnsi="Calibri" w:eastAsia="Calibri" w:cs="Calibri"/>
                <w:sz w:val="24"/>
              </w:rPr>
              <w:t>2</w:t>
            </w:r>
            <w:r>
              <w:rPr>
                <w:rFonts w:ascii="宋体" w:hAnsi="宋体" w:eastAsia="宋体" w:cs="宋体"/>
                <w:sz w:val="24"/>
              </w:rPr>
              <w:t>、条件过滤：支持在拖拽出的数据表上进行任意字段的条件过滤，也可以在数据预览区字段名称上右键点击后快速设置过滤条件。可实现多数据表间过滤条件的互相引用，当被引用的条件做更改时，其它引用此条件处也随之更改。</w:t>
            </w:r>
          </w:p>
          <w:p w14:paraId="16A5EC2B">
            <w:pPr>
              <w:pStyle w:val="4"/>
              <w:jc w:val="both"/>
            </w:pPr>
            <w:r>
              <w:rPr>
                <w:rFonts w:ascii="Calibri" w:hAnsi="Calibri" w:eastAsia="Calibri" w:cs="Calibri"/>
                <w:sz w:val="24"/>
              </w:rPr>
              <w:t>3</w:t>
            </w:r>
            <w:r>
              <w:rPr>
                <w:rFonts w:ascii="宋体" w:hAnsi="宋体" w:eastAsia="宋体" w:cs="宋体"/>
                <w:sz w:val="24"/>
              </w:rPr>
              <w:t>、数据排序：对于预览区数据表，支持对任意字段的快捷升降序排序；也可右键点击字段名称对每个字段单独设置排序方式，实现多字段的组合排序。</w:t>
            </w:r>
          </w:p>
          <w:p w14:paraId="3BF4835E">
            <w:pPr>
              <w:pStyle w:val="4"/>
              <w:jc w:val="both"/>
            </w:pPr>
            <w:r>
              <w:rPr>
                <w:rFonts w:ascii="Calibri" w:hAnsi="Calibri" w:eastAsia="Calibri" w:cs="Calibri"/>
                <w:sz w:val="24"/>
              </w:rPr>
              <w:t>4</w:t>
            </w:r>
            <w:r>
              <w:rPr>
                <w:rFonts w:ascii="宋体" w:hAnsi="宋体" w:eastAsia="宋体" w:cs="宋体"/>
                <w:sz w:val="24"/>
              </w:rPr>
              <w:t>、字段设置隐藏或可见：支持管理员在后台设置任意字段的隐藏。也可在预览区右键点击字段名称设置任意字段的隐藏， 还可双击任意一行数据通过弹出的菜单来批量设置字段的隐藏</w:t>
            </w:r>
            <w:r>
              <w:rPr>
                <w:rFonts w:ascii="Calibri" w:hAnsi="Calibri" w:eastAsia="Calibri" w:cs="Calibri"/>
                <w:sz w:val="24"/>
              </w:rPr>
              <w:t>/</w:t>
            </w:r>
            <w:r>
              <w:rPr>
                <w:rFonts w:ascii="宋体" w:hAnsi="宋体" w:eastAsia="宋体" w:cs="宋体"/>
                <w:sz w:val="24"/>
              </w:rPr>
              <w:t>显示。</w:t>
            </w:r>
          </w:p>
          <w:p w14:paraId="779169C8">
            <w:pPr>
              <w:pStyle w:val="4"/>
              <w:jc w:val="both"/>
            </w:pPr>
            <w:r>
              <w:rPr>
                <w:rFonts w:ascii="Calibri" w:hAnsi="Calibri" w:eastAsia="Calibri" w:cs="Calibri"/>
                <w:sz w:val="24"/>
              </w:rPr>
              <w:t>5</w:t>
            </w:r>
            <w:r>
              <w:rPr>
                <w:rFonts w:ascii="宋体" w:hAnsi="宋体" w:eastAsia="宋体" w:cs="宋体"/>
                <w:sz w:val="24"/>
              </w:rPr>
              <w:t>、字段位置任意调整：支持采用鼠标拖拽的方式对字段的位置</w:t>
            </w:r>
            <w:r>
              <w:rPr>
                <w:rFonts w:ascii="Calibri" w:hAnsi="Calibri" w:eastAsia="Calibri" w:cs="Calibri"/>
                <w:sz w:val="24"/>
              </w:rPr>
              <w:t>/</w:t>
            </w:r>
            <w:r>
              <w:rPr>
                <w:rFonts w:ascii="宋体" w:hAnsi="宋体" w:eastAsia="宋体" w:cs="宋体"/>
                <w:sz w:val="24"/>
              </w:rPr>
              <w:t>顺序进行任意调整。</w:t>
            </w:r>
          </w:p>
          <w:p w14:paraId="1C0FE728">
            <w:pPr>
              <w:pStyle w:val="4"/>
              <w:jc w:val="both"/>
            </w:pPr>
            <w:r>
              <w:rPr>
                <w:rFonts w:ascii="Calibri" w:hAnsi="Calibri" w:eastAsia="Calibri" w:cs="Calibri"/>
                <w:sz w:val="24"/>
              </w:rPr>
              <w:t>6</w:t>
            </w:r>
            <w:r>
              <w:rPr>
                <w:rFonts w:ascii="宋体" w:hAnsi="宋体" w:eastAsia="宋体" w:cs="宋体"/>
                <w:sz w:val="24"/>
              </w:rPr>
              <w:t>、扩展字段：支持对数据表中某一字段通过特定函数提取其隐含信息扩展为新的字段，对扩展出的新字段可进行重命名，可扩展的字段包括时间类，车牌类、身份证类、字符类、运算类、数值类等。</w:t>
            </w:r>
          </w:p>
          <w:p w14:paraId="6B828830">
            <w:pPr>
              <w:pStyle w:val="4"/>
              <w:jc w:val="both"/>
            </w:pPr>
            <w:r>
              <w:rPr>
                <w:rFonts w:ascii="Calibri" w:hAnsi="Calibri" w:eastAsia="Calibri" w:cs="Calibri"/>
                <w:sz w:val="24"/>
              </w:rPr>
              <w:t>7</w:t>
            </w:r>
            <w:r>
              <w:rPr>
                <w:rFonts w:ascii="宋体" w:hAnsi="宋体" w:eastAsia="宋体" w:cs="宋体"/>
                <w:sz w:val="24"/>
              </w:rPr>
              <w:t>、统计功能：统计支持分组统计、交叉表统计和图表统计。分组统计可以选择字段做分组，支持统计数量、合计、平均值、最大值、最小值、信息拼接等；交叉表统计支持自由设置行和列；图表统计支持饼状图、柱状图、折线图、雷达图显示，图表可下载。</w:t>
            </w:r>
          </w:p>
          <w:p w14:paraId="6915AC28">
            <w:pPr>
              <w:pStyle w:val="4"/>
              <w:jc w:val="both"/>
            </w:pPr>
            <w:r>
              <w:rPr>
                <w:rFonts w:ascii="Calibri" w:hAnsi="Calibri" w:eastAsia="Calibri" w:cs="Calibri"/>
                <w:sz w:val="24"/>
              </w:rPr>
              <w:t>8</w:t>
            </w:r>
            <w:r>
              <w:rPr>
                <w:rFonts w:ascii="宋体" w:hAnsi="宋体" w:eastAsia="宋体" w:cs="宋体"/>
                <w:sz w:val="24"/>
              </w:rPr>
              <w:t>、数据上下钻：分组统计之后自动生成一个数据链接指向源表，可以双击某一行记录上钻查看详细信息；也可选择某一字段添加数据链接，自定义需链接的数据表，上下钻该字段在其它数据表中的关联信息。</w:t>
            </w:r>
          </w:p>
          <w:p w14:paraId="229CA2E9">
            <w:pPr>
              <w:pStyle w:val="4"/>
              <w:jc w:val="both"/>
            </w:pPr>
            <w:r>
              <w:rPr>
                <w:rFonts w:ascii="Calibri" w:hAnsi="Calibri" w:eastAsia="Calibri" w:cs="Calibri"/>
                <w:sz w:val="24"/>
              </w:rPr>
              <w:t>9</w:t>
            </w:r>
            <w:r>
              <w:rPr>
                <w:rFonts w:ascii="宋体" w:hAnsi="宋体" w:eastAsia="宋体" w:cs="宋体"/>
                <w:sz w:val="24"/>
              </w:rPr>
              <w:t>、自碰撞：支持在条件过滤、扩展字段、统计筛选之后，或直接在原数据表上，设置碰撞条件进行自碰撞。</w:t>
            </w:r>
          </w:p>
          <w:p w14:paraId="1B5CBE33">
            <w:pPr>
              <w:pStyle w:val="4"/>
              <w:jc w:val="both"/>
            </w:pPr>
            <w:r>
              <w:rPr>
                <w:rFonts w:ascii="Calibri" w:hAnsi="Calibri" w:eastAsia="Calibri" w:cs="Calibri"/>
                <w:sz w:val="24"/>
              </w:rPr>
              <w:t>10</w:t>
            </w:r>
            <w:r>
              <w:rPr>
                <w:rFonts w:ascii="宋体" w:hAnsi="宋体" w:eastAsia="宋体" w:cs="宋体"/>
                <w:sz w:val="24"/>
              </w:rPr>
              <w:t>、多表碰撞：支持两张数据表之间通过选择碰撞方式及碰撞条件，生成新的结果表，支持碰撞后的结果表和其它数据表的再次碰撞。</w:t>
            </w:r>
          </w:p>
          <w:p w14:paraId="41D89A4E">
            <w:pPr>
              <w:pStyle w:val="4"/>
              <w:jc w:val="both"/>
            </w:pPr>
            <w:r>
              <w:rPr>
                <w:rFonts w:ascii="Calibri" w:hAnsi="Calibri" w:eastAsia="Calibri" w:cs="Calibri"/>
                <w:sz w:val="24"/>
              </w:rPr>
              <w:t>11</w:t>
            </w:r>
            <w:r>
              <w:rPr>
                <w:rFonts w:ascii="宋体" w:hAnsi="宋体" w:eastAsia="宋体" w:cs="宋体"/>
                <w:sz w:val="24"/>
              </w:rPr>
              <w:t>、碰撞方式选择：支持碰撞的方式选择，可以选择内连接、左连接、右连接、左排除、右排除、全连接、数据合并共七种碰撞连接方式。</w:t>
            </w:r>
          </w:p>
          <w:p w14:paraId="68ED8C88">
            <w:pPr>
              <w:pStyle w:val="4"/>
              <w:jc w:val="both"/>
            </w:pPr>
            <w:r>
              <w:rPr>
                <w:rFonts w:ascii="Calibri" w:hAnsi="Calibri" w:eastAsia="Calibri" w:cs="Calibri"/>
                <w:sz w:val="24"/>
              </w:rPr>
              <w:t>12</w:t>
            </w:r>
            <w:r>
              <w:rPr>
                <w:rFonts w:ascii="宋体" w:hAnsi="宋体" w:eastAsia="宋体" w:cs="宋体"/>
                <w:sz w:val="24"/>
              </w:rPr>
              <w:t>、碰撞条件选择：支持对碰撞条件的选择，包括对做条件的字段选择、对条件符号的选择，其中条件符号包括等于、大于等于、小于等于、大于、小于、不等于、加、减、时间差（秒、分、小时、天）、收付差以及自定义函数的编写。</w:t>
            </w:r>
          </w:p>
          <w:p w14:paraId="22A30F31">
            <w:pPr>
              <w:pStyle w:val="4"/>
              <w:jc w:val="both"/>
            </w:pPr>
            <w:r>
              <w:rPr>
                <w:rFonts w:ascii="Calibri" w:hAnsi="Calibri" w:eastAsia="Calibri" w:cs="Calibri"/>
                <w:sz w:val="24"/>
              </w:rPr>
              <w:t>13</w:t>
            </w:r>
            <w:r>
              <w:rPr>
                <w:rFonts w:ascii="宋体" w:hAnsi="宋体" w:eastAsia="宋体" w:cs="宋体"/>
                <w:sz w:val="24"/>
              </w:rPr>
              <w:t>、数据表导出：支持把碰撞筛选出结果表和原始数据表以</w:t>
            </w:r>
            <w:r>
              <w:rPr>
                <w:rFonts w:ascii="Calibri" w:hAnsi="Calibri" w:eastAsia="Calibri" w:cs="Calibri"/>
                <w:sz w:val="24"/>
              </w:rPr>
              <w:t>Excel</w:t>
            </w:r>
            <w:r>
              <w:rPr>
                <w:rFonts w:ascii="宋体" w:hAnsi="宋体" w:eastAsia="宋体" w:cs="宋体"/>
                <w:sz w:val="24"/>
              </w:rPr>
              <w:t>表格形式导出，可选择要导出的行数、选择导出浏览数据或原始数据。</w:t>
            </w:r>
          </w:p>
          <w:p w14:paraId="3A3345EF">
            <w:pPr>
              <w:pStyle w:val="4"/>
              <w:jc w:val="both"/>
            </w:pPr>
            <w:r>
              <w:rPr>
                <w:rFonts w:ascii="Calibri" w:hAnsi="Calibri" w:eastAsia="Calibri" w:cs="Calibri"/>
                <w:sz w:val="24"/>
              </w:rPr>
              <w:t>14</w:t>
            </w:r>
            <w:r>
              <w:rPr>
                <w:rFonts w:ascii="宋体" w:hAnsi="宋体" w:eastAsia="宋体" w:cs="宋体"/>
                <w:sz w:val="24"/>
              </w:rPr>
              <w:t>、数据表碰撞建模保存发布：数据筛选、建模碰撞结束后，可以对建模区里的模型进行保存</w:t>
            </w:r>
            <w:r>
              <w:rPr>
                <w:rFonts w:ascii="Calibri" w:hAnsi="Calibri" w:eastAsia="Calibri" w:cs="Calibri"/>
                <w:sz w:val="24"/>
              </w:rPr>
              <w:t>/</w:t>
            </w:r>
            <w:r>
              <w:rPr>
                <w:rFonts w:ascii="宋体" w:hAnsi="宋体" w:eastAsia="宋体" w:cs="宋体"/>
                <w:sz w:val="24"/>
              </w:rPr>
              <w:t>发布。保存支持保存为草稿、另存草稿；发布支持发布给指定人、指定群组或发布给所有人，可对模型进行应用名称、模型分类、应用描述进行编辑。已发布的模型可进行修改、删除、重命名、取消发布等操作。</w:t>
            </w:r>
          </w:p>
          <w:p w14:paraId="228CD044">
            <w:pPr>
              <w:pStyle w:val="4"/>
              <w:jc w:val="both"/>
            </w:pPr>
            <w:r>
              <w:rPr>
                <w:rFonts w:ascii="Calibri" w:hAnsi="Calibri" w:eastAsia="Calibri" w:cs="Calibri"/>
                <w:sz w:val="24"/>
              </w:rPr>
              <w:t>15</w:t>
            </w:r>
            <w:r>
              <w:rPr>
                <w:rFonts w:ascii="宋体" w:hAnsi="宋体" w:eastAsia="宋体" w:cs="宋体"/>
                <w:sz w:val="24"/>
              </w:rPr>
              <w:t>、模型的导出</w:t>
            </w:r>
            <w:r>
              <w:rPr>
                <w:rFonts w:ascii="Calibri" w:hAnsi="Calibri" w:eastAsia="Calibri" w:cs="Calibri"/>
                <w:sz w:val="24"/>
              </w:rPr>
              <w:t>/</w:t>
            </w:r>
            <w:r>
              <w:rPr>
                <w:rFonts w:ascii="宋体" w:hAnsi="宋体" w:eastAsia="宋体" w:cs="宋体"/>
                <w:sz w:val="24"/>
              </w:rPr>
              <w:t>导入：支持把已建好的模型导出为文件，在相同的平台下可将该文件导入，即可重现模型的建模步骤，进行相应的查看、修改、删除等操作。</w:t>
            </w:r>
          </w:p>
          <w:p w14:paraId="4254F5D4">
            <w:pPr>
              <w:pStyle w:val="4"/>
              <w:jc w:val="both"/>
            </w:pPr>
            <w:r>
              <w:rPr>
                <w:rFonts w:ascii="Calibri" w:hAnsi="Calibri" w:eastAsia="Calibri" w:cs="Calibri"/>
                <w:sz w:val="24"/>
              </w:rPr>
              <w:t>16</w:t>
            </w:r>
            <w:r>
              <w:rPr>
                <w:rFonts w:ascii="宋体" w:hAnsi="宋体" w:eastAsia="宋体" w:cs="宋体"/>
                <w:sz w:val="24"/>
              </w:rPr>
              <w:t>、模型定时执行：已建的模型可保存为定时任务，执行频率可按每天、每周、每月（可选执行的时分）或间隔时</w:t>
            </w:r>
            <w:r>
              <w:rPr>
                <w:rFonts w:ascii="Calibri" w:hAnsi="Calibri" w:eastAsia="Calibri" w:cs="Calibri"/>
                <w:sz w:val="24"/>
              </w:rPr>
              <w:t>/</w:t>
            </w:r>
            <w:r>
              <w:rPr>
                <w:rFonts w:ascii="宋体" w:hAnsi="宋体" w:eastAsia="宋体" w:cs="宋体"/>
                <w:sz w:val="24"/>
              </w:rPr>
              <w:t>分</w:t>
            </w:r>
            <w:r>
              <w:rPr>
                <w:rFonts w:ascii="Calibri" w:hAnsi="Calibri" w:eastAsia="Calibri" w:cs="Calibri"/>
                <w:sz w:val="24"/>
              </w:rPr>
              <w:t>/</w:t>
            </w:r>
            <w:r>
              <w:rPr>
                <w:rFonts w:ascii="宋体" w:hAnsi="宋体" w:eastAsia="宋体" w:cs="宋体"/>
                <w:sz w:val="24"/>
              </w:rPr>
              <w:t>秒选择，模型即可自动根据设定的时间</w:t>
            </w:r>
            <w:r>
              <w:rPr>
                <w:rFonts w:ascii="Calibri" w:hAnsi="Calibri" w:eastAsia="Calibri" w:cs="Calibri"/>
                <w:sz w:val="24"/>
              </w:rPr>
              <w:t>/</w:t>
            </w:r>
            <w:r>
              <w:rPr>
                <w:rFonts w:ascii="宋体" w:hAnsi="宋体" w:eastAsia="宋体" w:cs="宋体"/>
                <w:sz w:val="24"/>
              </w:rPr>
              <w:t>频率执行。</w:t>
            </w:r>
          </w:p>
          <w:p w14:paraId="40793BA0">
            <w:pPr>
              <w:pStyle w:val="4"/>
              <w:jc w:val="both"/>
            </w:pPr>
            <w:r>
              <w:rPr>
                <w:rFonts w:ascii="宋体" w:hAnsi="宋体" w:eastAsia="宋体" w:cs="宋体"/>
                <w:b/>
                <w:sz w:val="24"/>
              </w:rPr>
              <w:t>以上自主建模功能参数提供经国家认证或认定有资质的检验检测机构颁发的检测报告进行佐证，未提供不得分。</w:t>
            </w:r>
          </w:p>
        </w:tc>
      </w:tr>
      <w:tr w14:paraId="4C8BEB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vMerge w:val="continue"/>
            <w:tcBorders>
              <w:top w:val="nil"/>
              <w:left w:val="single" w:color="000000" w:sz="4" w:space="0"/>
              <w:bottom w:val="single" w:color="000000" w:sz="4" w:space="0"/>
              <w:right w:val="single" w:color="000000" w:sz="4" w:space="0"/>
            </w:tcBorders>
          </w:tcPr>
          <w:p w14:paraId="6F9BF8CF"/>
        </w:tc>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8024E">
            <w:pPr>
              <w:pStyle w:val="4"/>
              <w:jc w:val="both"/>
            </w:pPr>
            <w:r>
              <w:rPr>
                <w:rFonts w:ascii="宋体" w:hAnsi="宋体" w:eastAsia="宋体" w:cs="宋体"/>
                <w:color w:val="000000"/>
                <w:sz w:val="24"/>
              </w:rPr>
              <w:t>软件性能</w:t>
            </w:r>
          </w:p>
        </w:tc>
        <w:tc>
          <w:tcPr>
            <w:tcW w:w="6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91A6F">
            <w:pPr>
              <w:pStyle w:val="4"/>
              <w:jc w:val="both"/>
            </w:pPr>
            <w:r>
              <w:rPr>
                <w:rFonts w:ascii="Calibri" w:hAnsi="Calibri" w:eastAsia="Calibri" w:cs="Calibri"/>
                <w:sz w:val="24"/>
              </w:rPr>
              <w:t>1</w:t>
            </w:r>
            <w:r>
              <w:rPr>
                <w:rFonts w:ascii="宋体" w:hAnsi="宋体" w:eastAsia="宋体" w:cs="宋体"/>
                <w:sz w:val="24"/>
              </w:rPr>
              <w:t>、数据导入：导入数据结果为</w:t>
            </w:r>
            <w:r>
              <w:rPr>
                <w:rFonts w:ascii="Calibri" w:hAnsi="Calibri" w:eastAsia="Calibri" w:cs="Calibri"/>
                <w:sz w:val="24"/>
              </w:rPr>
              <w:t>100</w:t>
            </w:r>
            <w:r>
              <w:rPr>
                <w:rFonts w:ascii="宋体" w:hAnsi="宋体" w:eastAsia="宋体" w:cs="宋体"/>
                <w:sz w:val="24"/>
              </w:rPr>
              <w:t>万级的响应时间</w:t>
            </w:r>
            <w:r>
              <w:rPr>
                <w:rFonts w:ascii="Calibri" w:hAnsi="Calibri" w:eastAsia="Calibri" w:cs="Calibri"/>
                <w:sz w:val="24"/>
              </w:rPr>
              <w:t>≤150s</w:t>
            </w:r>
            <w:r>
              <w:rPr>
                <w:rFonts w:ascii="宋体" w:hAnsi="宋体" w:eastAsia="宋体" w:cs="宋体"/>
                <w:sz w:val="24"/>
              </w:rPr>
              <w:t>。</w:t>
            </w:r>
          </w:p>
          <w:p w14:paraId="259C8363">
            <w:pPr>
              <w:pStyle w:val="4"/>
              <w:jc w:val="both"/>
            </w:pPr>
            <w:r>
              <w:rPr>
                <w:rFonts w:ascii="Calibri" w:hAnsi="Calibri" w:eastAsia="Calibri" w:cs="Calibri"/>
                <w:sz w:val="24"/>
              </w:rPr>
              <w:t>2</w:t>
            </w:r>
            <w:r>
              <w:rPr>
                <w:rFonts w:ascii="宋体" w:hAnsi="宋体" w:eastAsia="宋体" w:cs="宋体"/>
                <w:sz w:val="24"/>
              </w:rPr>
              <w:t>、分组统计：对数据表（</w:t>
            </w:r>
            <w:r>
              <w:rPr>
                <w:rFonts w:ascii="Calibri" w:hAnsi="Calibri" w:eastAsia="Calibri" w:cs="Calibri"/>
                <w:sz w:val="24"/>
              </w:rPr>
              <w:t>1000</w:t>
            </w:r>
            <w:r>
              <w:rPr>
                <w:rFonts w:ascii="宋体" w:hAnsi="宋体" w:eastAsia="宋体" w:cs="宋体"/>
                <w:sz w:val="24"/>
              </w:rPr>
              <w:t>万级、无索引）进行分组统计的响应时间</w:t>
            </w:r>
            <w:r>
              <w:rPr>
                <w:rFonts w:ascii="Calibri" w:hAnsi="Calibri" w:eastAsia="Calibri" w:cs="Calibri"/>
                <w:sz w:val="24"/>
              </w:rPr>
              <w:t>≤2s</w:t>
            </w:r>
            <w:r>
              <w:rPr>
                <w:rFonts w:ascii="宋体" w:hAnsi="宋体" w:eastAsia="宋体" w:cs="宋体"/>
                <w:sz w:val="24"/>
              </w:rPr>
              <w:t>。</w:t>
            </w:r>
          </w:p>
          <w:p w14:paraId="6AED399A">
            <w:pPr>
              <w:pStyle w:val="4"/>
              <w:jc w:val="both"/>
            </w:pPr>
            <w:r>
              <w:rPr>
                <w:rFonts w:ascii="Calibri" w:hAnsi="Calibri" w:eastAsia="Calibri" w:cs="Calibri"/>
                <w:sz w:val="24"/>
              </w:rPr>
              <w:t>3</w:t>
            </w:r>
            <w:r>
              <w:rPr>
                <w:rFonts w:ascii="宋体" w:hAnsi="宋体" w:eastAsia="宋体" w:cs="宋体"/>
                <w:sz w:val="24"/>
              </w:rPr>
              <w:t>、数据关联碰撞：对</w:t>
            </w:r>
            <w:r>
              <w:rPr>
                <w:rFonts w:ascii="Calibri" w:hAnsi="Calibri" w:eastAsia="Calibri" w:cs="Calibri"/>
                <w:sz w:val="24"/>
              </w:rPr>
              <w:t>2</w:t>
            </w:r>
            <w:r>
              <w:rPr>
                <w:rFonts w:ascii="宋体" w:hAnsi="宋体" w:eastAsia="宋体" w:cs="宋体"/>
                <w:sz w:val="24"/>
              </w:rPr>
              <w:t>个数据表（分别含</w:t>
            </w:r>
            <w:r>
              <w:rPr>
                <w:rFonts w:ascii="Calibri" w:hAnsi="Calibri" w:eastAsia="Calibri" w:cs="Calibri"/>
                <w:sz w:val="24"/>
              </w:rPr>
              <w:t>1000</w:t>
            </w:r>
            <w:r>
              <w:rPr>
                <w:rFonts w:ascii="宋体" w:hAnsi="宋体" w:eastAsia="宋体" w:cs="宋体"/>
                <w:sz w:val="24"/>
              </w:rPr>
              <w:t>万条及</w:t>
            </w:r>
            <w:r>
              <w:rPr>
                <w:rFonts w:ascii="Calibri" w:hAnsi="Calibri" w:eastAsia="Calibri" w:cs="Calibri"/>
                <w:sz w:val="24"/>
              </w:rPr>
              <w:t>1</w:t>
            </w:r>
            <w:r>
              <w:rPr>
                <w:rFonts w:ascii="宋体" w:hAnsi="宋体" w:eastAsia="宋体" w:cs="宋体"/>
                <w:sz w:val="24"/>
              </w:rPr>
              <w:t>万条、无索引）进行关联碰撞的响应时间</w:t>
            </w:r>
            <w:r>
              <w:rPr>
                <w:rFonts w:ascii="Calibri" w:hAnsi="Calibri" w:eastAsia="Calibri" w:cs="Calibri"/>
                <w:sz w:val="24"/>
              </w:rPr>
              <w:t>≤35s</w:t>
            </w:r>
            <w:r>
              <w:rPr>
                <w:rFonts w:ascii="宋体" w:hAnsi="宋体" w:eastAsia="宋体" w:cs="宋体"/>
                <w:sz w:val="24"/>
              </w:rPr>
              <w:t>。</w:t>
            </w:r>
          </w:p>
          <w:p w14:paraId="506EC414">
            <w:pPr>
              <w:pStyle w:val="4"/>
              <w:jc w:val="both"/>
            </w:pPr>
            <w:r>
              <w:rPr>
                <w:rFonts w:ascii="宋体" w:hAnsi="宋体" w:eastAsia="宋体" w:cs="宋体"/>
                <w:b/>
                <w:sz w:val="24"/>
              </w:rPr>
              <w:t>以上性能参数提供经国家认证或认定有资质的检验检测机构颁发的检测报告进行佐证。</w:t>
            </w:r>
          </w:p>
        </w:tc>
      </w:tr>
      <w:tr w14:paraId="7C2E7D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6117E2">
            <w:pPr>
              <w:pStyle w:val="4"/>
              <w:jc w:val="both"/>
            </w:pPr>
          </w:p>
        </w:tc>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0837EC">
            <w:pPr>
              <w:pStyle w:val="4"/>
              <w:jc w:val="both"/>
            </w:pPr>
            <w:r>
              <w:rPr>
                <w:rFonts w:ascii="宋体" w:hAnsi="宋体" w:eastAsia="宋体" w:cs="宋体"/>
                <w:color w:val="000000"/>
                <w:sz w:val="24"/>
              </w:rPr>
              <w:t>说明</w:t>
            </w:r>
          </w:p>
        </w:tc>
        <w:tc>
          <w:tcPr>
            <w:tcW w:w="6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29440">
            <w:pPr>
              <w:pStyle w:val="4"/>
              <w:jc w:val="left"/>
            </w:pPr>
            <w:r>
              <w:rPr>
                <w:rFonts w:ascii="宋体" w:hAnsi="宋体" w:eastAsia="宋体" w:cs="宋体"/>
                <w:color w:val="000000"/>
                <w:sz w:val="24"/>
              </w:rPr>
              <w:t>提供加密狗≥</w:t>
            </w:r>
            <w:r>
              <w:rPr>
                <w:rFonts w:ascii="Calibri" w:hAnsi="Calibri" w:eastAsia="Calibri" w:cs="Calibri"/>
                <w:color w:val="000000"/>
                <w:sz w:val="24"/>
              </w:rPr>
              <w:t>1</w:t>
            </w:r>
            <w:r>
              <w:rPr>
                <w:rFonts w:ascii="宋体" w:hAnsi="宋体" w:eastAsia="宋体" w:cs="宋体"/>
                <w:color w:val="000000"/>
                <w:sz w:val="24"/>
              </w:rPr>
              <w:t>个，单机支持不低于</w:t>
            </w:r>
            <w:r>
              <w:rPr>
                <w:rFonts w:ascii="Calibri" w:hAnsi="Calibri" w:eastAsia="Calibri" w:cs="Calibri"/>
                <w:color w:val="000000"/>
                <w:sz w:val="24"/>
              </w:rPr>
              <w:t>1000</w:t>
            </w:r>
            <w:r>
              <w:rPr>
                <w:rFonts w:ascii="宋体" w:hAnsi="宋体" w:eastAsia="宋体" w:cs="宋体"/>
                <w:color w:val="000000"/>
                <w:sz w:val="24"/>
              </w:rPr>
              <w:t>万数据量的分析。</w:t>
            </w:r>
          </w:p>
        </w:tc>
      </w:tr>
    </w:tbl>
    <w:p w14:paraId="7F3CF12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0"/>
      </w:pPr>
    </w:lvl>
  </w:abstractNum>
  <w:abstractNum w:abstractNumId="1">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ZDVhZjlkZjUxMmQ5ZGE2YTY2ODVmM2NhNjQ3ZmIifQ=="/>
  </w:docVars>
  <w:rsids>
    <w:rsidRoot w:val="390479FA"/>
    <w:rsid w:val="3904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2024-11-12T01:24:00Z</dcterms:created>
  <dc:creator>今天你好</dc:creator>
  <cp:lastModifiedBy>今天你好</cp:lastModifiedBy>
  <dcterms:modified xsi:type="dcterms:W3CDTF">2024-11-12T01:25:30Z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78427E1C0B7A46BA93059420D1D0FE33_11</vt:lpwstr>
  </property>
</Properties>
</file>